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740F" w14:textId="7CB6FC6B" w:rsidR="00B40303" w:rsidRPr="00B23EE6" w:rsidRDefault="004154A0">
      <w:pPr>
        <w:spacing w:before="240" w:after="240" w:line="240" w:lineRule="auto"/>
        <w:ind w:firstLine="720"/>
        <w:jc w:val="right"/>
        <w:rPr>
          <w:rFonts w:ascii="Candara" w:eastAsia="Candara" w:hAnsi="Candara" w:cs="Candara"/>
          <w:b/>
          <w:sz w:val="24"/>
          <w:szCs w:val="24"/>
        </w:rPr>
      </w:pPr>
      <w:bookmarkStart w:id="0" w:name="_9wkd7hyajd65" w:colFirst="0" w:colLast="0"/>
      <w:bookmarkEnd w:id="0"/>
      <w:r w:rsidRPr="00B23EE6">
        <w:rPr>
          <w:rFonts w:ascii="Candara" w:eastAsia="Candara" w:hAnsi="Candara" w:cs="Candara"/>
          <w:b/>
          <w:sz w:val="24"/>
          <w:szCs w:val="24"/>
        </w:rPr>
        <w:t xml:space="preserve">           Boletín de prensa</w:t>
      </w:r>
      <w:r w:rsidR="00B23EE6">
        <w:rPr>
          <w:rFonts w:ascii="Candara" w:eastAsia="Candara" w:hAnsi="Candara" w:cs="Candara"/>
          <w:b/>
          <w:sz w:val="24"/>
          <w:szCs w:val="24"/>
        </w:rPr>
        <w:t xml:space="preserve"> 1122</w:t>
      </w:r>
      <w:r w:rsidRPr="00B23EE6">
        <w:rPr>
          <w:rFonts w:ascii="Candara" w:eastAsia="Candara" w:hAnsi="Candara" w:cs="Candara"/>
          <w:b/>
          <w:sz w:val="24"/>
          <w:szCs w:val="24"/>
        </w:rPr>
        <w:t xml:space="preserve"> </w:t>
      </w:r>
      <w:r w:rsidR="00000000">
        <w:rPr>
          <w:rFonts w:ascii="Candara" w:hAnsi="Candara"/>
          <w:sz w:val="24"/>
          <w:szCs w:val="24"/>
        </w:rPr>
        <w:pict w14:anchorId="557A36C0">
          <v:rect id="_x0000_i1025" style="width:0;height:1.5pt" o:hrstd="t" o:hr="t" fillcolor="#a0a0a0" stroked="f"/>
        </w:pict>
      </w:r>
      <w:r w:rsidRPr="00B23EE6">
        <w:rPr>
          <w:rFonts w:ascii="Candara" w:eastAsia="Candara" w:hAnsi="Candara" w:cs="Candara"/>
          <w:b/>
          <w:sz w:val="24"/>
          <w:szCs w:val="24"/>
        </w:rPr>
        <w:br/>
      </w:r>
      <w:r w:rsidR="00A82798" w:rsidRPr="00B23EE6">
        <w:rPr>
          <w:rFonts w:ascii="Candara" w:eastAsia="Candara" w:hAnsi="Candara" w:cs="Candara"/>
          <w:b/>
          <w:sz w:val="24"/>
          <w:szCs w:val="24"/>
        </w:rPr>
        <w:t>San Antonino</w:t>
      </w:r>
      <w:r w:rsidR="00606274">
        <w:rPr>
          <w:rFonts w:ascii="Candara" w:eastAsia="Candara" w:hAnsi="Candara" w:cs="Candara"/>
          <w:b/>
          <w:sz w:val="24"/>
          <w:szCs w:val="24"/>
        </w:rPr>
        <w:t xml:space="preserve"> Castillo Velasco</w:t>
      </w:r>
      <w:r w:rsidR="00A82798" w:rsidRPr="00B23EE6">
        <w:rPr>
          <w:rFonts w:ascii="Candara" w:eastAsia="Candara" w:hAnsi="Candara" w:cs="Candara"/>
          <w:b/>
          <w:sz w:val="24"/>
          <w:szCs w:val="24"/>
        </w:rPr>
        <w:t xml:space="preserve">, Oaxaca, </w:t>
      </w:r>
      <w:r w:rsidRPr="00B23EE6">
        <w:rPr>
          <w:rFonts w:ascii="Candara" w:eastAsia="Candara" w:hAnsi="Candara" w:cs="Candara"/>
          <w:b/>
          <w:sz w:val="24"/>
          <w:szCs w:val="24"/>
        </w:rPr>
        <w:t xml:space="preserve">a </w:t>
      </w:r>
      <w:r w:rsidR="00A82798" w:rsidRPr="00B23EE6">
        <w:rPr>
          <w:rFonts w:ascii="Candara" w:eastAsia="Candara" w:hAnsi="Candara" w:cs="Candara"/>
          <w:b/>
          <w:sz w:val="24"/>
          <w:szCs w:val="24"/>
        </w:rPr>
        <w:t>07</w:t>
      </w:r>
      <w:r w:rsidRPr="00B23EE6">
        <w:rPr>
          <w:rFonts w:ascii="Candara" w:eastAsia="Candara" w:hAnsi="Candara" w:cs="Candara"/>
          <w:b/>
          <w:sz w:val="24"/>
          <w:szCs w:val="24"/>
        </w:rPr>
        <w:t xml:space="preserve"> de </w:t>
      </w:r>
      <w:r w:rsidR="00A82798" w:rsidRPr="00B23EE6">
        <w:rPr>
          <w:rFonts w:ascii="Candara" w:eastAsia="Candara" w:hAnsi="Candara" w:cs="Candara"/>
          <w:b/>
          <w:sz w:val="24"/>
          <w:szCs w:val="24"/>
        </w:rPr>
        <w:t xml:space="preserve">octubre </w:t>
      </w:r>
      <w:r w:rsidRPr="00B23EE6">
        <w:rPr>
          <w:rFonts w:ascii="Candara" w:eastAsia="Candara" w:hAnsi="Candara" w:cs="Candara"/>
          <w:b/>
          <w:sz w:val="24"/>
          <w:szCs w:val="24"/>
        </w:rPr>
        <w:t>del 2022</w:t>
      </w:r>
    </w:p>
    <w:p w14:paraId="26C1D1DE" w14:textId="1DFAC84F" w:rsidR="008E6A52" w:rsidRPr="008E6A52" w:rsidRDefault="008E6A52">
      <w:pPr>
        <w:spacing w:before="240" w:after="240"/>
        <w:jc w:val="center"/>
        <w:rPr>
          <w:rFonts w:ascii="Candara" w:hAnsi="Candara"/>
          <w:b/>
          <w:bCs/>
          <w:sz w:val="30"/>
          <w:szCs w:val="30"/>
          <w:u w:val="single"/>
        </w:rPr>
      </w:pPr>
      <w:r w:rsidRPr="008E6A52">
        <w:rPr>
          <w:rFonts w:ascii="Candara" w:hAnsi="Candara"/>
          <w:b/>
          <w:bCs/>
          <w:sz w:val="30"/>
          <w:szCs w:val="30"/>
          <w:u w:val="single"/>
        </w:rPr>
        <w:t>Asamblea nacional de ALDEA</w:t>
      </w:r>
    </w:p>
    <w:p w14:paraId="115037EA" w14:textId="77777777" w:rsidR="00930DD9" w:rsidRPr="00727E92" w:rsidRDefault="00B23EE6" w:rsidP="00930DD9">
      <w:pPr>
        <w:spacing w:before="240" w:after="240"/>
        <w:jc w:val="center"/>
        <w:rPr>
          <w:rFonts w:ascii="Candara" w:hAnsi="Candara"/>
          <w:b/>
          <w:bCs/>
          <w:sz w:val="32"/>
          <w:szCs w:val="32"/>
        </w:rPr>
      </w:pPr>
      <w:r w:rsidRPr="00727E92">
        <w:rPr>
          <w:rFonts w:ascii="Candara" w:hAnsi="Candara"/>
          <w:b/>
          <w:bCs/>
          <w:sz w:val="32"/>
          <w:szCs w:val="32"/>
        </w:rPr>
        <w:t>En asamblea, comunidades, pueblos y organizaciones de 1</w:t>
      </w:r>
      <w:r w:rsidR="009C0F26" w:rsidRPr="00727E92">
        <w:rPr>
          <w:rFonts w:ascii="Candara" w:hAnsi="Candara"/>
          <w:b/>
          <w:bCs/>
          <w:sz w:val="32"/>
          <w:szCs w:val="32"/>
        </w:rPr>
        <w:t>8</w:t>
      </w:r>
      <w:r w:rsidRPr="00727E92">
        <w:rPr>
          <w:rFonts w:ascii="Candara" w:hAnsi="Candara"/>
          <w:b/>
          <w:bCs/>
          <w:sz w:val="32"/>
          <w:szCs w:val="32"/>
        </w:rPr>
        <w:t xml:space="preserve"> estados exigen </w:t>
      </w:r>
      <w:r w:rsidR="008E6A52" w:rsidRPr="00727E92">
        <w:rPr>
          <w:rFonts w:ascii="Candara" w:hAnsi="Candara"/>
          <w:b/>
          <w:bCs/>
          <w:sz w:val="32"/>
          <w:szCs w:val="32"/>
        </w:rPr>
        <w:t>reconoc</w:t>
      </w:r>
      <w:r w:rsidR="009C0F26" w:rsidRPr="00727E92">
        <w:rPr>
          <w:rFonts w:ascii="Candara" w:hAnsi="Candara"/>
          <w:b/>
          <w:bCs/>
          <w:sz w:val="32"/>
          <w:szCs w:val="32"/>
        </w:rPr>
        <w:t xml:space="preserve">imiento pleno de </w:t>
      </w:r>
      <w:r w:rsidRPr="00727E92">
        <w:rPr>
          <w:rFonts w:ascii="Candara" w:hAnsi="Candara"/>
          <w:b/>
          <w:bCs/>
          <w:sz w:val="32"/>
          <w:szCs w:val="32"/>
        </w:rPr>
        <w:t xml:space="preserve">la libre determinación y autonomía </w:t>
      </w:r>
      <w:r w:rsidR="0088015E" w:rsidRPr="00727E92">
        <w:rPr>
          <w:rFonts w:ascii="Candara" w:hAnsi="Candara"/>
          <w:b/>
          <w:bCs/>
          <w:sz w:val="32"/>
          <w:szCs w:val="32"/>
        </w:rPr>
        <w:t>para comunidades indígenas y afromexicanas</w:t>
      </w:r>
    </w:p>
    <w:p w14:paraId="658518DC" w14:textId="4D7DB54B" w:rsidR="008E6A52" w:rsidRPr="00727E92" w:rsidRDefault="007356B9" w:rsidP="00930DD9">
      <w:pPr>
        <w:spacing w:before="240" w:after="240"/>
        <w:rPr>
          <w:rFonts w:ascii="Candara" w:hAnsi="Candara"/>
          <w:b/>
          <w:bCs/>
          <w:sz w:val="24"/>
          <w:szCs w:val="24"/>
        </w:rPr>
      </w:pPr>
      <w:r w:rsidRPr="00727E92">
        <w:rPr>
          <w:rFonts w:ascii="Arial" w:hAnsi="Arial" w:cs="Arial"/>
          <w:b/>
          <w:bCs/>
          <w:sz w:val="24"/>
          <w:szCs w:val="24"/>
        </w:rPr>
        <w:t>-</w:t>
      </w:r>
      <w:r w:rsidR="00B23EE6" w:rsidRPr="00727E92">
        <w:rPr>
          <w:rFonts w:ascii="Candara" w:hAnsi="Candara"/>
          <w:b/>
          <w:bCs/>
          <w:sz w:val="24"/>
          <w:szCs w:val="24"/>
        </w:rPr>
        <w:t xml:space="preserve"> </w:t>
      </w:r>
      <w:r w:rsidR="002D14DC" w:rsidRPr="00727E92">
        <w:rPr>
          <w:rFonts w:ascii="Candara" w:hAnsi="Candara"/>
          <w:b/>
          <w:bCs/>
          <w:sz w:val="24"/>
          <w:szCs w:val="24"/>
        </w:rPr>
        <w:t>C</w:t>
      </w:r>
      <w:r w:rsidR="00B23EE6" w:rsidRPr="00727E92">
        <w:rPr>
          <w:rFonts w:ascii="Candara" w:hAnsi="Candara"/>
          <w:b/>
          <w:bCs/>
          <w:sz w:val="24"/>
          <w:szCs w:val="24"/>
        </w:rPr>
        <w:t xml:space="preserve">erca de </w:t>
      </w:r>
      <w:r w:rsidRPr="00727E92">
        <w:rPr>
          <w:rFonts w:ascii="Candara" w:hAnsi="Candara"/>
          <w:b/>
          <w:bCs/>
          <w:sz w:val="24"/>
          <w:szCs w:val="24"/>
        </w:rPr>
        <w:t>15</w:t>
      </w:r>
      <w:r w:rsidR="00B23EE6" w:rsidRPr="00727E92">
        <w:rPr>
          <w:rFonts w:ascii="Candara" w:hAnsi="Candara"/>
          <w:b/>
          <w:bCs/>
          <w:sz w:val="24"/>
          <w:szCs w:val="24"/>
        </w:rPr>
        <w:t xml:space="preserve">0 representantes de </w:t>
      </w:r>
      <w:r w:rsidRPr="00727E92">
        <w:rPr>
          <w:rFonts w:ascii="Candara" w:hAnsi="Candara"/>
          <w:b/>
          <w:bCs/>
          <w:sz w:val="24"/>
          <w:szCs w:val="24"/>
        </w:rPr>
        <w:t xml:space="preserve">organizaciones, </w:t>
      </w:r>
      <w:r w:rsidR="00B23EE6" w:rsidRPr="00727E92">
        <w:rPr>
          <w:rFonts w:ascii="Candara" w:hAnsi="Candara"/>
          <w:b/>
          <w:bCs/>
          <w:sz w:val="24"/>
          <w:szCs w:val="24"/>
        </w:rPr>
        <w:t>comunidades</w:t>
      </w:r>
      <w:r w:rsidRPr="00727E92">
        <w:rPr>
          <w:rFonts w:ascii="Candara" w:hAnsi="Candara"/>
          <w:b/>
          <w:bCs/>
          <w:sz w:val="24"/>
          <w:szCs w:val="24"/>
        </w:rPr>
        <w:t xml:space="preserve"> y</w:t>
      </w:r>
      <w:r w:rsidR="00B23EE6" w:rsidRPr="00727E92">
        <w:rPr>
          <w:rFonts w:ascii="Candara" w:hAnsi="Candara"/>
          <w:b/>
          <w:bCs/>
          <w:sz w:val="24"/>
          <w:szCs w:val="24"/>
        </w:rPr>
        <w:t xml:space="preserve"> pueblos indígenas </w:t>
      </w:r>
      <w:r w:rsidR="0088015E" w:rsidRPr="00727E92">
        <w:rPr>
          <w:rFonts w:ascii="Candara" w:hAnsi="Candara"/>
          <w:b/>
          <w:bCs/>
          <w:sz w:val="24"/>
          <w:szCs w:val="24"/>
        </w:rPr>
        <w:t xml:space="preserve">y afromexicanas </w:t>
      </w:r>
      <w:r w:rsidR="00B23EE6" w:rsidRPr="00727E92">
        <w:rPr>
          <w:rFonts w:ascii="Candara" w:hAnsi="Candara"/>
          <w:b/>
          <w:bCs/>
          <w:sz w:val="24"/>
          <w:szCs w:val="24"/>
        </w:rPr>
        <w:t>de 1</w:t>
      </w:r>
      <w:r w:rsidR="009C0F26" w:rsidRPr="00727E92">
        <w:rPr>
          <w:rFonts w:ascii="Candara" w:hAnsi="Candara"/>
          <w:b/>
          <w:bCs/>
          <w:sz w:val="24"/>
          <w:szCs w:val="24"/>
        </w:rPr>
        <w:t>8</w:t>
      </w:r>
      <w:r w:rsidR="00B23EE6" w:rsidRPr="00727E92">
        <w:rPr>
          <w:rFonts w:ascii="Candara" w:hAnsi="Candara"/>
          <w:b/>
          <w:bCs/>
          <w:sz w:val="24"/>
          <w:szCs w:val="24"/>
        </w:rPr>
        <w:t xml:space="preserve"> estados del país que participan en la Alianza por la Libre Determinaci</w:t>
      </w:r>
      <w:r w:rsidR="00B23EE6" w:rsidRPr="00727E92">
        <w:rPr>
          <w:rFonts w:ascii="Candara" w:hAnsi="Candara" w:cs="Candara"/>
          <w:b/>
          <w:bCs/>
          <w:sz w:val="24"/>
          <w:szCs w:val="24"/>
        </w:rPr>
        <w:t>ó</w:t>
      </w:r>
      <w:r w:rsidR="00B23EE6" w:rsidRPr="00727E92">
        <w:rPr>
          <w:rFonts w:ascii="Candara" w:hAnsi="Candara"/>
          <w:b/>
          <w:bCs/>
          <w:sz w:val="24"/>
          <w:szCs w:val="24"/>
        </w:rPr>
        <w:t>n y la Autonom</w:t>
      </w:r>
      <w:r w:rsidR="00B23EE6" w:rsidRPr="00727E92">
        <w:rPr>
          <w:rFonts w:ascii="Candara" w:hAnsi="Candara" w:cs="Candara"/>
          <w:b/>
          <w:bCs/>
          <w:sz w:val="24"/>
          <w:szCs w:val="24"/>
        </w:rPr>
        <w:t>í</w:t>
      </w:r>
      <w:r w:rsidR="00B23EE6" w:rsidRPr="00727E92">
        <w:rPr>
          <w:rFonts w:ascii="Candara" w:hAnsi="Candara"/>
          <w:b/>
          <w:bCs/>
          <w:sz w:val="24"/>
          <w:szCs w:val="24"/>
        </w:rPr>
        <w:t xml:space="preserve">a </w:t>
      </w:r>
      <w:r w:rsidR="002D14DC" w:rsidRPr="00727E92">
        <w:rPr>
          <w:rFonts w:ascii="Candara" w:hAnsi="Candara"/>
          <w:b/>
          <w:bCs/>
          <w:sz w:val="24"/>
          <w:szCs w:val="24"/>
        </w:rPr>
        <w:t>se reúnen en asamblea nacional</w:t>
      </w:r>
      <w:r w:rsidR="00B23EE6" w:rsidRPr="00727E92">
        <w:rPr>
          <w:rFonts w:ascii="Candara" w:hAnsi="Candara"/>
          <w:b/>
          <w:bCs/>
          <w:sz w:val="24"/>
          <w:szCs w:val="24"/>
        </w:rPr>
        <w:t>, para analizar el contexto actual y elaborar ruta para defender los territorios, la vida y el derecho a la libre determinaci</w:t>
      </w:r>
      <w:r w:rsidR="00B23EE6" w:rsidRPr="00727E92">
        <w:rPr>
          <w:rFonts w:ascii="Candara" w:hAnsi="Candara" w:cs="Candara"/>
          <w:b/>
          <w:bCs/>
          <w:sz w:val="24"/>
          <w:szCs w:val="24"/>
        </w:rPr>
        <w:t>ó</w:t>
      </w:r>
      <w:r w:rsidR="00B23EE6" w:rsidRPr="00727E92">
        <w:rPr>
          <w:rFonts w:ascii="Candara" w:hAnsi="Candara"/>
          <w:b/>
          <w:bCs/>
          <w:sz w:val="24"/>
          <w:szCs w:val="24"/>
        </w:rPr>
        <w:t>n</w:t>
      </w:r>
      <w:r w:rsidR="00D162DB" w:rsidRPr="00727E92">
        <w:rPr>
          <w:rFonts w:ascii="Candara" w:hAnsi="Candara"/>
          <w:b/>
          <w:bCs/>
          <w:sz w:val="24"/>
          <w:szCs w:val="24"/>
        </w:rPr>
        <w:t xml:space="preserve"> y autonomía.</w:t>
      </w:r>
    </w:p>
    <w:p w14:paraId="352E09EC" w14:textId="77777777" w:rsidR="007356B9" w:rsidRPr="00727E92" w:rsidRDefault="007356B9" w:rsidP="007356B9">
      <w:pPr>
        <w:spacing w:before="240" w:after="240"/>
        <w:jc w:val="both"/>
        <w:rPr>
          <w:rFonts w:ascii="Candara" w:hAnsi="Candara"/>
          <w:b/>
          <w:bCs/>
          <w:sz w:val="24"/>
          <w:szCs w:val="24"/>
        </w:rPr>
      </w:pPr>
      <w:r w:rsidRPr="00727E92">
        <w:rPr>
          <w:rFonts w:ascii="Candara" w:hAnsi="Candara"/>
          <w:b/>
          <w:bCs/>
          <w:sz w:val="24"/>
          <w:szCs w:val="24"/>
        </w:rPr>
        <w:t xml:space="preserve">- </w:t>
      </w:r>
      <w:r w:rsidR="0088015E" w:rsidRPr="00727E92">
        <w:rPr>
          <w:rFonts w:ascii="Candara" w:hAnsi="Candara"/>
          <w:b/>
          <w:bCs/>
          <w:sz w:val="24"/>
          <w:szCs w:val="24"/>
        </w:rPr>
        <w:t>Demanda</w:t>
      </w:r>
      <w:r w:rsidRPr="00727E92">
        <w:rPr>
          <w:rFonts w:ascii="Candara" w:hAnsi="Candara"/>
          <w:b/>
          <w:bCs/>
          <w:sz w:val="24"/>
          <w:szCs w:val="24"/>
        </w:rPr>
        <w:t>n</w:t>
      </w:r>
      <w:r w:rsidR="0088015E" w:rsidRPr="00727E92">
        <w:rPr>
          <w:rFonts w:ascii="Candara" w:hAnsi="Candara"/>
          <w:b/>
          <w:bCs/>
          <w:sz w:val="24"/>
          <w:szCs w:val="24"/>
        </w:rPr>
        <w:t xml:space="preserve"> </w:t>
      </w:r>
      <w:r w:rsidR="008E6A52" w:rsidRPr="00727E92">
        <w:rPr>
          <w:rFonts w:ascii="Candara" w:hAnsi="Candara"/>
          <w:b/>
          <w:bCs/>
          <w:sz w:val="24"/>
          <w:szCs w:val="24"/>
        </w:rPr>
        <w:t>a</w:t>
      </w:r>
      <w:r w:rsidR="0088015E" w:rsidRPr="00727E92">
        <w:rPr>
          <w:rFonts w:ascii="Candara" w:hAnsi="Candara"/>
          <w:b/>
          <w:bCs/>
          <w:sz w:val="24"/>
          <w:szCs w:val="24"/>
        </w:rPr>
        <w:t>l</w:t>
      </w:r>
      <w:r w:rsidR="008E6A52" w:rsidRPr="00727E92">
        <w:rPr>
          <w:rFonts w:ascii="Candara" w:hAnsi="Candara"/>
          <w:b/>
          <w:bCs/>
          <w:sz w:val="24"/>
          <w:szCs w:val="24"/>
        </w:rPr>
        <w:t xml:space="preserve"> jurídico de presidencia </w:t>
      </w:r>
      <w:r w:rsidR="0088015E" w:rsidRPr="00727E92">
        <w:rPr>
          <w:rFonts w:ascii="Candara" w:hAnsi="Candara"/>
          <w:b/>
          <w:bCs/>
          <w:sz w:val="24"/>
          <w:szCs w:val="24"/>
        </w:rPr>
        <w:t xml:space="preserve">destrabar </w:t>
      </w:r>
      <w:r w:rsidR="008E6A52" w:rsidRPr="00727E92">
        <w:rPr>
          <w:rFonts w:ascii="Candara" w:hAnsi="Candara"/>
          <w:b/>
          <w:bCs/>
          <w:sz w:val="24"/>
          <w:szCs w:val="24"/>
        </w:rPr>
        <w:t xml:space="preserve">la reforma constitucional indígena </w:t>
      </w:r>
      <w:r w:rsidR="0088015E" w:rsidRPr="00727E92">
        <w:rPr>
          <w:rFonts w:ascii="Candara" w:hAnsi="Candara"/>
          <w:b/>
          <w:bCs/>
          <w:sz w:val="24"/>
          <w:szCs w:val="24"/>
        </w:rPr>
        <w:t>y enviarla al Congreso para su inmediata aprobación</w:t>
      </w:r>
      <w:r w:rsidRPr="00727E92">
        <w:rPr>
          <w:rFonts w:ascii="Candara" w:hAnsi="Candara"/>
          <w:b/>
          <w:bCs/>
          <w:sz w:val="24"/>
          <w:szCs w:val="24"/>
        </w:rPr>
        <w:t>.</w:t>
      </w:r>
    </w:p>
    <w:p w14:paraId="16776DE1" w14:textId="11D459D4" w:rsidR="000D507A" w:rsidRPr="00727E92" w:rsidRDefault="007356B9" w:rsidP="007356B9">
      <w:pPr>
        <w:spacing w:before="240" w:after="240"/>
        <w:jc w:val="both"/>
        <w:rPr>
          <w:rFonts w:ascii="Candara" w:hAnsi="Candara"/>
          <w:b/>
          <w:bCs/>
          <w:sz w:val="24"/>
          <w:szCs w:val="24"/>
        </w:rPr>
      </w:pPr>
      <w:r w:rsidRPr="00727E92">
        <w:rPr>
          <w:rFonts w:ascii="Candara" w:hAnsi="Candara"/>
          <w:b/>
          <w:bCs/>
          <w:sz w:val="24"/>
          <w:szCs w:val="24"/>
        </w:rPr>
        <w:t xml:space="preserve">- </w:t>
      </w:r>
      <w:r w:rsidR="000D507A" w:rsidRPr="00727E92">
        <w:rPr>
          <w:rFonts w:ascii="Candara" w:hAnsi="Candara"/>
          <w:b/>
          <w:bCs/>
          <w:sz w:val="24"/>
          <w:szCs w:val="24"/>
        </w:rPr>
        <w:t>Demanda</w:t>
      </w:r>
      <w:r w:rsidRPr="00727E92">
        <w:rPr>
          <w:rFonts w:ascii="Candara" w:hAnsi="Candara"/>
          <w:b/>
          <w:bCs/>
          <w:sz w:val="24"/>
          <w:szCs w:val="24"/>
        </w:rPr>
        <w:t>n</w:t>
      </w:r>
      <w:r w:rsidR="000D507A" w:rsidRPr="00727E92">
        <w:rPr>
          <w:rFonts w:ascii="Candara" w:hAnsi="Candara"/>
          <w:b/>
          <w:bCs/>
          <w:sz w:val="24"/>
          <w:szCs w:val="24"/>
        </w:rPr>
        <w:t xml:space="preserve"> a legisladores de Oaxaca </w:t>
      </w:r>
      <w:r w:rsidR="004844BC" w:rsidRPr="00727E92">
        <w:rPr>
          <w:rFonts w:ascii="Candara" w:hAnsi="Candara"/>
          <w:b/>
          <w:bCs/>
          <w:sz w:val="24"/>
          <w:szCs w:val="24"/>
        </w:rPr>
        <w:t>a</w:t>
      </w:r>
      <w:r w:rsidR="000D507A" w:rsidRPr="00727E92">
        <w:rPr>
          <w:rFonts w:ascii="Candara" w:hAnsi="Candara"/>
          <w:b/>
          <w:bCs/>
          <w:sz w:val="24"/>
          <w:szCs w:val="24"/>
        </w:rPr>
        <w:t>probar la iniciativa de Reforma a la Constitución de Oaxaca para garantizar el derecho pleno a la libre determinación</w:t>
      </w:r>
      <w:r w:rsidRPr="00727E92">
        <w:rPr>
          <w:rFonts w:ascii="Candara" w:hAnsi="Candara"/>
          <w:b/>
          <w:bCs/>
          <w:sz w:val="24"/>
          <w:szCs w:val="24"/>
        </w:rPr>
        <w:t xml:space="preserve"> y a </w:t>
      </w:r>
      <w:r w:rsidR="00CC5412" w:rsidRPr="00727E92">
        <w:rPr>
          <w:rFonts w:ascii="Candara" w:hAnsi="Candara"/>
          <w:b/>
          <w:bCs/>
          <w:sz w:val="24"/>
          <w:szCs w:val="24"/>
        </w:rPr>
        <w:t xml:space="preserve">legisladores </w:t>
      </w:r>
      <w:r w:rsidR="009C0F26" w:rsidRPr="00727E92">
        <w:rPr>
          <w:rFonts w:ascii="Candara" w:hAnsi="Candara"/>
          <w:b/>
          <w:bCs/>
          <w:sz w:val="24"/>
          <w:szCs w:val="24"/>
        </w:rPr>
        <w:t xml:space="preserve">de </w:t>
      </w:r>
      <w:r w:rsidR="00CC5412" w:rsidRPr="00727E92">
        <w:rPr>
          <w:rFonts w:ascii="Candara" w:hAnsi="Candara"/>
          <w:b/>
          <w:bCs/>
          <w:sz w:val="24"/>
          <w:szCs w:val="24"/>
        </w:rPr>
        <w:t>Guerre</w:t>
      </w:r>
      <w:r w:rsidRPr="00727E92">
        <w:rPr>
          <w:rFonts w:ascii="Candara" w:hAnsi="Candara"/>
          <w:b/>
          <w:bCs/>
          <w:sz w:val="24"/>
          <w:szCs w:val="24"/>
        </w:rPr>
        <w:t>r</w:t>
      </w:r>
      <w:r w:rsidR="00CC5412" w:rsidRPr="00727E92">
        <w:rPr>
          <w:rFonts w:ascii="Candara" w:hAnsi="Candara"/>
          <w:b/>
          <w:bCs/>
          <w:sz w:val="24"/>
          <w:szCs w:val="24"/>
        </w:rPr>
        <w:t>o aprobar la reforma indígena y afromexicana presentada por pueb</w:t>
      </w:r>
      <w:r w:rsidRPr="00727E92">
        <w:rPr>
          <w:rFonts w:ascii="Candara" w:hAnsi="Candara"/>
          <w:b/>
          <w:bCs/>
          <w:sz w:val="24"/>
          <w:szCs w:val="24"/>
        </w:rPr>
        <w:t>l</w:t>
      </w:r>
      <w:r w:rsidR="00CC5412" w:rsidRPr="00727E92">
        <w:rPr>
          <w:rFonts w:ascii="Candara" w:hAnsi="Candara"/>
          <w:b/>
          <w:bCs/>
          <w:sz w:val="24"/>
          <w:szCs w:val="24"/>
        </w:rPr>
        <w:t>os de la entidad</w:t>
      </w:r>
      <w:r w:rsidRPr="00727E92">
        <w:rPr>
          <w:rFonts w:ascii="Candara" w:hAnsi="Candara"/>
          <w:b/>
          <w:bCs/>
          <w:sz w:val="24"/>
          <w:szCs w:val="24"/>
        </w:rPr>
        <w:t>.</w:t>
      </w:r>
    </w:p>
    <w:p w14:paraId="6A21596F" w14:textId="01467E07" w:rsidR="002D14DC" w:rsidRDefault="002D14DC" w:rsidP="00727E92">
      <w:pPr>
        <w:spacing w:before="240" w:after="240" w:line="240" w:lineRule="auto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En la comunidad de San Antonino</w:t>
      </w:r>
      <w:r w:rsidR="00606274">
        <w:rPr>
          <w:rFonts w:ascii="Candara" w:hAnsi="Candara"/>
          <w:sz w:val="26"/>
          <w:szCs w:val="26"/>
        </w:rPr>
        <w:t xml:space="preserve"> Castillo Velasco</w:t>
      </w:r>
      <w:r>
        <w:rPr>
          <w:rFonts w:ascii="Candara" w:hAnsi="Candara"/>
          <w:sz w:val="26"/>
          <w:szCs w:val="26"/>
        </w:rPr>
        <w:t xml:space="preserve">, </w:t>
      </w:r>
      <w:r w:rsidR="00606274">
        <w:rPr>
          <w:rFonts w:ascii="Candara" w:hAnsi="Candara"/>
          <w:sz w:val="26"/>
          <w:szCs w:val="26"/>
        </w:rPr>
        <w:t xml:space="preserve">Oaxaca, </w:t>
      </w:r>
      <w:r>
        <w:rPr>
          <w:rFonts w:ascii="Candara" w:hAnsi="Candara"/>
          <w:sz w:val="26"/>
          <w:szCs w:val="26"/>
        </w:rPr>
        <w:t>donde</w:t>
      </w:r>
      <w:r w:rsidR="007620EB">
        <w:rPr>
          <w:rFonts w:ascii="Candara" w:hAnsi="Candara"/>
          <w:sz w:val="26"/>
          <w:szCs w:val="26"/>
        </w:rPr>
        <w:t xml:space="preserve"> comenzó el proceso de defensa del agua de las comunidades de Valles Centrales que culminó recientemente con el decreto que reconoce </w:t>
      </w:r>
      <w:r w:rsidR="00606274">
        <w:rPr>
          <w:rFonts w:ascii="Candara" w:hAnsi="Candara"/>
          <w:sz w:val="26"/>
          <w:szCs w:val="26"/>
        </w:rPr>
        <w:t>el</w:t>
      </w:r>
      <w:r w:rsidR="007620EB">
        <w:rPr>
          <w:rFonts w:ascii="Candara" w:hAnsi="Candara"/>
          <w:sz w:val="26"/>
          <w:szCs w:val="26"/>
        </w:rPr>
        <w:t xml:space="preserve"> derecho de </w:t>
      </w:r>
      <w:r w:rsidR="00606274">
        <w:rPr>
          <w:rFonts w:ascii="Candara" w:hAnsi="Candara"/>
          <w:sz w:val="26"/>
          <w:szCs w:val="26"/>
        </w:rPr>
        <w:t>16</w:t>
      </w:r>
      <w:r w:rsidR="007620EB">
        <w:rPr>
          <w:rFonts w:ascii="Candara" w:hAnsi="Candara"/>
          <w:sz w:val="26"/>
          <w:szCs w:val="26"/>
        </w:rPr>
        <w:t xml:space="preserve"> comunidades</w:t>
      </w:r>
      <w:r w:rsidR="00606274">
        <w:rPr>
          <w:rFonts w:ascii="Candara" w:hAnsi="Candara"/>
          <w:sz w:val="26"/>
          <w:szCs w:val="26"/>
        </w:rPr>
        <w:t xml:space="preserve"> zapotecas</w:t>
      </w:r>
      <w:r w:rsidR="007620EB">
        <w:rPr>
          <w:rFonts w:ascii="Candara" w:hAnsi="Candara"/>
          <w:sz w:val="26"/>
          <w:szCs w:val="26"/>
        </w:rPr>
        <w:t xml:space="preserve"> a decidir cómo cuidar y utilizar su agua</w:t>
      </w:r>
      <w:r w:rsidR="00606274">
        <w:rPr>
          <w:rFonts w:ascii="Candara" w:hAnsi="Candara"/>
          <w:sz w:val="26"/>
          <w:szCs w:val="26"/>
        </w:rPr>
        <w:t xml:space="preserve"> para uso agrícola</w:t>
      </w:r>
      <w:r>
        <w:rPr>
          <w:rFonts w:ascii="Candara" w:hAnsi="Candara"/>
          <w:sz w:val="26"/>
          <w:szCs w:val="26"/>
        </w:rPr>
        <w:t xml:space="preserve">, se reúnen </w:t>
      </w:r>
      <w:r w:rsidR="007356B9">
        <w:rPr>
          <w:rFonts w:ascii="Candara" w:hAnsi="Candara"/>
          <w:sz w:val="26"/>
          <w:szCs w:val="26"/>
        </w:rPr>
        <w:t>150</w:t>
      </w:r>
      <w:r w:rsidR="00B23EE6" w:rsidRPr="00B23EE6"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 xml:space="preserve">integrantes de </w:t>
      </w:r>
      <w:r w:rsidR="00B23EE6" w:rsidRPr="00B23EE6">
        <w:rPr>
          <w:rFonts w:ascii="Candara" w:hAnsi="Candara"/>
          <w:sz w:val="26"/>
          <w:szCs w:val="26"/>
        </w:rPr>
        <w:t xml:space="preserve">pueblos, comunidades y organizaciones de los estados de </w:t>
      </w:r>
      <w:r w:rsidR="00804250" w:rsidRPr="00B23EE6">
        <w:rPr>
          <w:rFonts w:ascii="Candara" w:hAnsi="Candara"/>
          <w:sz w:val="26"/>
          <w:szCs w:val="26"/>
        </w:rPr>
        <w:t xml:space="preserve">Campeche, </w:t>
      </w:r>
      <w:r w:rsidR="00B23EE6" w:rsidRPr="00B23EE6">
        <w:rPr>
          <w:rFonts w:ascii="Candara" w:hAnsi="Candara"/>
          <w:sz w:val="26"/>
          <w:szCs w:val="26"/>
        </w:rPr>
        <w:t xml:space="preserve">Chiapas, </w:t>
      </w:r>
      <w:r w:rsidR="00804250" w:rsidRPr="00B23EE6">
        <w:rPr>
          <w:rFonts w:ascii="Candara" w:hAnsi="Candara"/>
          <w:sz w:val="26"/>
          <w:szCs w:val="26"/>
        </w:rPr>
        <w:t xml:space="preserve">Ciudad de México, </w:t>
      </w:r>
      <w:r w:rsidR="00804250">
        <w:rPr>
          <w:rFonts w:ascii="Candara" w:hAnsi="Candara"/>
          <w:sz w:val="26"/>
          <w:szCs w:val="26"/>
        </w:rPr>
        <w:t xml:space="preserve">Estado de </w:t>
      </w:r>
      <w:r w:rsidR="00804250" w:rsidRPr="00B23EE6">
        <w:rPr>
          <w:rFonts w:ascii="Candara" w:hAnsi="Candara"/>
          <w:sz w:val="26"/>
          <w:szCs w:val="26"/>
        </w:rPr>
        <w:t xml:space="preserve">México, Guerrero, Jalisco, </w:t>
      </w:r>
      <w:r w:rsidR="009C0F26">
        <w:rPr>
          <w:rFonts w:ascii="Candara" w:hAnsi="Candara"/>
          <w:sz w:val="26"/>
          <w:szCs w:val="26"/>
        </w:rPr>
        <w:t xml:space="preserve">Nayarit, Sonora, Chihuahua, Guanajuato, </w:t>
      </w:r>
      <w:r w:rsidR="00804250" w:rsidRPr="00B23EE6">
        <w:rPr>
          <w:rFonts w:ascii="Candara" w:hAnsi="Candara"/>
          <w:sz w:val="26"/>
          <w:szCs w:val="26"/>
        </w:rPr>
        <w:t xml:space="preserve">Michoacán, Oaxaca, </w:t>
      </w:r>
      <w:r w:rsidR="00804250">
        <w:rPr>
          <w:rFonts w:ascii="Candara" w:hAnsi="Candara"/>
          <w:sz w:val="26"/>
          <w:szCs w:val="26"/>
        </w:rPr>
        <w:t xml:space="preserve">Puebla, </w:t>
      </w:r>
      <w:r w:rsidR="00804250" w:rsidRPr="00B23EE6">
        <w:rPr>
          <w:rFonts w:ascii="Candara" w:hAnsi="Candara"/>
          <w:sz w:val="26"/>
          <w:szCs w:val="26"/>
        </w:rPr>
        <w:t xml:space="preserve">Quintana Roo, San Luis Potosí, </w:t>
      </w:r>
      <w:r w:rsidR="00B23EE6" w:rsidRPr="00B23EE6">
        <w:rPr>
          <w:rFonts w:ascii="Candara" w:hAnsi="Candara"/>
          <w:sz w:val="26"/>
          <w:szCs w:val="26"/>
        </w:rPr>
        <w:t>Veracruz</w:t>
      </w:r>
      <w:r w:rsidR="0088015E">
        <w:rPr>
          <w:rFonts w:ascii="Candara" w:hAnsi="Candara"/>
          <w:sz w:val="26"/>
          <w:szCs w:val="26"/>
        </w:rPr>
        <w:t xml:space="preserve"> y</w:t>
      </w:r>
      <w:r w:rsidR="00B23EE6" w:rsidRPr="00B23EE6">
        <w:rPr>
          <w:rFonts w:ascii="Candara" w:hAnsi="Candara"/>
          <w:sz w:val="26"/>
          <w:szCs w:val="26"/>
        </w:rPr>
        <w:t xml:space="preserve"> </w:t>
      </w:r>
      <w:r w:rsidR="00804250">
        <w:rPr>
          <w:rFonts w:ascii="Candara" w:hAnsi="Candara"/>
          <w:sz w:val="26"/>
          <w:szCs w:val="26"/>
        </w:rPr>
        <w:t xml:space="preserve">Yucatán, </w:t>
      </w:r>
      <w:r>
        <w:rPr>
          <w:rFonts w:ascii="Candara" w:hAnsi="Candara"/>
          <w:sz w:val="26"/>
          <w:szCs w:val="26"/>
        </w:rPr>
        <w:t xml:space="preserve">que forman parte de </w:t>
      </w:r>
      <w:r w:rsidR="00B23EE6" w:rsidRPr="00B23EE6">
        <w:rPr>
          <w:rFonts w:ascii="Candara" w:hAnsi="Candara"/>
          <w:sz w:val="26"/>
          <w:szCs w:val="26"/>
        </w:rPr>
        <w:t>la Alianza por la Libre Determinación y Autonomía (ALDEA)</w:t>
      </w:r>
      <w:r>
        <w:rPr>
          <w:rFonts w:ascii="Candara" w:hAnsi="Candara"/>
          <w:sz w:val="26"/>
          <w:szCs w:val="26"/>
        </w:rPr>
        <w:t>.</w:t>
      </w:r>
    </w:p>
    <w:p w14:paraId="205D6806" w14:textId="75EF1737" w:rsidR="00CC5412" w:rsidRDefault="00CC5412" w:rsidP="00727E92">
      <w:pPr>
        <w:spacing w:before="240" w:after="240" w:line="240" w:lineRule="auto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lastRenderedPageBreak/>
        <w:t xml:space="preserve">La lucha por el cuidado y defensa del agua de la región </w:t>
      </w:r>
      <w:r w:rsidR="004E3E0F">
        <w:rPr>
          <w:rFonts w:ascii="Candara" w:hAnsi="Candara"/>
          <w:sz w:val="26"/>
          <w:szCs w:val="26"/>
        </w:rPr>
        <w:t>X</w:t>
      </w:r>
      <w:r>
        <w:rPr>
          <w:rFonts w:ascii="Candara" w:hAnsi="Candara"/>
          <w:sz w:val="26"/>
          <w:szCs w:val="26"/>
        </w:rPr>
        <w:t xml:space="preserve">nizaa, liderada por la Coordinadora de Pueblos Unidos por el </w:t>
      </w:r>
      <w:r w:rsidR="00D162DB">
        <w:rPr>
          <w:rFonts w:ascii="Candara" w:hAnsi="Candara"/>
          <w:sz w:val="26"/>
          <w:szCs w:val="26"/>
        </w:rPr>
        <w:t>C</w:t>
      </w:r>
      <w:r>
        <w:rPr>
          <w:rFonts w:ascii="Candara" w:hAnsi="Candara"/>
          <w:sz w:val="26"/>
          <w:szCs w:val="26"/>
        </w:rPr>
        <w:t xml:space="preserve">uidado y la </w:t>
      </w:r>
      <w:r w:rsidR="00D162DB">
        <w:rPr>
          <w:rFonts w:ascii="Candara" w:hAnsi="Candara"/>
          <w:sz w:val="26"/>
          <w:szCs w:val="26"/>
        </w:rPr>
        <w:t>D</w:t>
      </w:r>
      <w:r>
        <w:rPr>
          <w:rFonts w:ascii="Candara" w:hAnsi="Candara"/>
          <w:sz w:val="26"/>
          <w:szCs w:val="26"/>
        </w:rPr>
        <w:t xml:space="preserve">efensa del </w:t>
      </w:r>
      <w:r w:rsidR="00D162DB">
        <w:rPr>
          <w:rFonts w:ascii="Candara" w:hAnsi="Candara"/>
          <w:sz w:val="26"/>
          <w:szCs w:val="26"/>
        </w:rPr>
        <w:t>A</w:t>
      </w:r>
      <w:r>
        <w:rPr>
          <w:rFonts w:ascii="Candara" w:hAnsi="Candara"/>
          <w:sz w:val="26"/>
          <w:szCs w:val="26"/>
        </w:rPr>
        <w:t>gua (C</w:t>
      </w:r>
      <w:r w:rsidR="00D162DB">
        <w:rPr>
          <w:rFonts w:ascii="Candara" w:hAnsi="Candara"/>
          <w:sz w:val="26"/>
          <w:szCs w:val="26"/>
        </w:rPr>
        <w:t>OPUDA</w:t>
      </w:r>
      <w:r>
        <w:rPr>
          <w:rFonts w:ascii="Candara" w:hAnsi="Candara"/>
          <w:sz w:val="26"/>
          <w:szCs w:val="26"/>
        </w:rPr>
        <w:t>)</w:t>
      </w:r>
      <w:r w:rsidR="007356B9">
        <w:rPr>
          <w:rFonts w:ascii="Candara" w:hAnsi="Candara"/>
          <w:sz w:val="26"/>
          <w:szCs w:val="26"/>
        </w:rPr>
        <w:t>,</w:t>
      </w:r>
      <w:r>
        <w:rPr>
          <w:rFonts w:ascii="Candara" w:hAnsi="Candara"/>
          <w:sz w:val="26"/>
          <w:szCs w:val="26"/>
        </w:rPr>
        <w:t xml:space="preserve"> ha logrado </w:t>
      </w:r>
      <w:r w:rsidR="004E3E0F">
        <w:rPr>
          <w:rFonts w:ascii="Candara" w:hAnsi="Candara"/>
          <w:sz w:val="26"/>
          <w:szCs w:val="26"/>
        </w:rPr>
        <w:t>la emisión</w:t>
      </w:r>
      <w:r>
        <w:rPr>
          <w:rFonts w:ascii="Candara" w:hAnsi="Candara"/>
          <w:sz w:val="26"/>
          <w:szCs w:val="26"/>
        </w:rPr>
        <w:t xml:space="preserve"> </w:t>
      </w:r>
      <w:r w:rsidR="004E3E0F">
        <w:rPr>
          <w:rFonts w:ascii="Candara" w:hAnsi="Candara"/>
          <w:sz w:val="26"/>
          <w:szCs w:val="26"/>
        </w:rPr>
        <w:t>d</w:t>
      </w:r>
      <w:r>
        <w:rPr>
          <w:rFonts w:ascii="Candara" w:hAnsi="Candara"/>
          <w:sz w:val="26"/>
          <w:szCs w:val="26"/>
        </w:rPr>
        <w:t xml:space="preserve">el </w:t>
      </w:r>
      <w:r w:rsidR="004E3E0F">
        <w:rPr>
          <w:rFonts w:ascii="Candara" w:hAnsi="Candara"/>
          <w:sz w:val="26"/>
          <w:szCs w:val="26"/>
        </w:rPr>
        <w:t>D</w:t>
      </w:r>
      <w:r>
        <w:rPr>
          <w:rFonts w:ascii="Candara" w:hAnsi="Candara"/>
          <w:sz w:val="26"/>
          <w:szCs w:val="26"/>
        </w:rPr>
        <w:t xml:space="preserve">ecreto de </w:t>
      </w:r>
      <w:r w:rsidR="004E3E0F">
        <w:rPr>
          <w:rFonts w:ascii="Candara" w:hAnsi="Candara"/>
          <w:sz w:val="26"/>
          <w:szCs w:val="26"/>
        </w:rPr>
        <w:t>Z</w:t>
      </w:r>
      <w:r>
        <w:rPr>
          <w:rFonts w:ascii="Candara" w:hAnsi="Candara"/>
          <w:sz w:val="26"/>
          <w:szCs w:val="26"/>
        </w:rPr>
        <w:t xml:space="preserve">ona </w:t>
      </w:r>
      <w:r w:rsidR="004E3E0F">
        <w:rPr>
          <w:rFonts w:ascii="Candara" w:hAnsi="Candara"/>
          <w:sz w:val="26"/>
          <w:szCs w:val="26"/>
        </w:rPr>
        <w:t>R</w:t>
      </w:r>
      <w:r>
        <w:rPr>
          <w:rFonts w:ascii="Candara" w:hAnsi="Candara"/>
          <w:sz w:val="26"/>
          <w:szCs w:val="26"/>
        </w:rPr>
        <w:t xml:space="preserve">eglamentada del </w:t>
      </w:r>
      <w:r w:rsidR="004E3E0F">
        <w:rPr>
          <w:rFonts w:ascii="Candara" w:hAnsi="Candara"/>
          <w:sz w:val="26"/>
          <w:szCs w:val="26"/>
        </w:rPr>
        <w:t>A</w:t>
      </w:r>
      <w:r>
        <w:rPr>
          <w:rFonts w:ascii="Candara" w:hAnsi="Candara"/>
          <w:sz w:val="26"/>
          <w:szCs w:val="26"/>
        </w:rPr>
        <w:t xml:space="preserve">cuífero 2025 del estado de Oaxaca; </w:t>
      </w:r>
      <w:r w:rsidR="00727E92">
        <w:rPr>
          <w:rFonts w:ascii="Candara" w:hAnsi="Candara"/>
          <w:sz w:val="26"/>
          <w:szCs w:val="26"/>
        </w:rPr>
        <w:t xml:space="preserve">con el que </w:t>
      </w:r>
      <w:r>
        <w:rPr>
          <w:rFonts w:ascii="Candara" w:hAnsi="Candara"/>
          <w:sz w:val="26"/>
          <w:szCs w:val="26"/>
        </w:rPr>
        <w:t xml:space="preserve">las comunidades obtienen </w:t>
      </w:r>
      <w:r w:rsidR="004E3E0F">
        <w:rPr>
          <w:rFonts w:ascii="Candara" w:hAnsi="Candara"/>
          <w:sz w:val="26"/>
          <w:szCs w:val="26"/>
        </w:rPr>
        <w:t>el reconocimiento</w:t>
      </w:r>
      <w:r>
        <w:rPr>
          <w:rFonts w:ascii="Candara" w:hAnsi="Candara"/>
          <w:sz w:val="26"/>
          <w:szCs w:val="26"/>
        </w:rPr>
        <w:t xml:space="preserve"> comunitari</w:t>
      </w:r>
      <w:r w:rsidR="004E3E0F">
        <w:rPr>
          <w:rFonts w:ascii="Candara" w:hAnsi="Candara"/>
          <w:sz w:val="26"/>
          <w:szCs w:val="26"/>
        </w:rPr>
        <w:t>o</w:t>
      </w:r>
      <w:r>
        <w:rPr>
          <w:rFonts w:ascii="Candara" w:hAnsi="Candara"/>
          <w:sz w:val="26"/>
          <w:szCs w:val="26"/>
        </w:rPr>
        <w:t xml:space="preserve"> para el manejo y cuidado del agua, con lo que se refrenda que el agua debe ser un bien común manejado por las comunidades</w:t>
      </w:r>
      <w:r w:rsidR="004E3E0F">
        <w:rPr>
          <w:rFonts w:ascii="Candara" w:hAnsi="Candara"/>
          <w:sz w:val="26"/>
          <w:szCs w:val="26"/>
        </w:rPr>
        <w:t xml:space="preserve"> de acuerdo </w:t>
      </w:r>
      <w:r w:rsidR="00930DD9">
        <w:rPr>
          <w:rFonts w:ascii="Candara" w:hAnsi="Candara"/>
          <w:sz w:val="26"/>
          <w:szCs w:val="26"/>
        </w:rPr>
        <w:t>con</w:t>
      </w:r>
      <w:r w:rsidR="004E3E0F">
        <w:rPr>
          <w:rFonts w:ascii="Candara" w:hAnsi="Candara"/>
          <w:sz w:val="26"/>
          <w:szCs w:val="26"/>
        </w:rPr>
        <w:t xml:space="preserve"> su</w:t>
      </w:r>
      <w:r w:rsidR="009C0F26">
        <w:rPr>
          <w:rFonts w:ascii="Candara" w:hAnsi="Candara"/>
          <w:sz w:val="26"/>
          <w:szCs w:val="26"/>
        </w:rPr>
        <w:t>s sistemas normativos</w:t>
      </w:r>
      <w:r>
        <w:rPr>
          <w:rFonts w:ascii="Candara" w:hAnsi="Candara"/>
          <w:sz w:val="26"/>
          <w:szCs w:val="26"/>
        </w:rPr>
        <w:t>.</w:t>
      </w:r>
    </w:p>
    <w:p w14:paraId="56E9A700" w14:textId="211BCFFD" w:rsidR="008E6A52" w:rsidRDefault="002D14DC" w:rsidP="00727E92">
      <w:pPr>
        <w:spacing w:before="240" w:after="240" w:line="240" w:lineRule="auto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El objetivo de esta asamblea es </w:t>
      </w:r>
      <w:r w:rsidR="00E00FDD">
        <w:rPr>
          <w:rFonts w:ascii="Candara" w:hAnsi="Candara"/>
          <w:sz w:val="26"/>
          <w:szCs w:val="26"/>
        </w:rPr>
        <w:t>analizar la</w:t>
      </w:r>
      <w:r w:rsidR="008E6A52">
        <w:rPr>
          <w:rFonts w:ascii="Candara" w:hAnsi="Candara"/>
          <w:sz w:val="26"/>
          <w:szCs w:val="26"/>
        </w:rPr>
        <w:t>s</w:t>
      </w:r>
      <w:r w:rsidR="00E00FDD">
        <w:rPr>
          <w:rFonts w:ascii="Candara" w:hAnsi="Candara"/>
          <w:sz w:val="26"/>
          <w:szCs w:val="26"/>
        </w:rPr>
        <w:t xml:space="preserve"> circunstancias actuales </w:t>
      </w:r>
      <w:r w:rsidR="00461382">
        <w:rPr>
          <w:rFonts w:ascii="Candara" w:hAnsi="Candara"/>
          <w:sz w:val="26"/>
          <w:szCs w:val="26"/>
        </w:rPr>
        <w:t xml:space="preserve">del país, las amenazas que enfrentan los territorios y las comunidades </w:t>
      </w:r>
      <w:r w:rsidR="00930DD9">
        <w:rPr>
          <w:rFonts w:ascii="Candara" w:hAnsi="Candara"/>
          <w:sz w:val="26"/>
          <w:szCs w:val="26"/>
        </w:rPr>
        <w:t xml:space="preserve">y </w:t>
      </w:r>
      <w:r w:rsidR="008E6A52">
        <w:rPr>
          <w:rFonts w:ascii="Candara" w:hAnsi="Candara"/>
          <w:sz w:val="26"/>
          <w:szCs w:val="26"/>
        </w:rPr>
        <w:t xml:space="preserve">establecer nuevas estrategias </w:t>
      </w:r>
      <w:r w:rsidR="00461382">
        <w:rPr>
          <w:rFonts w:ascii="Candara" w:hAnsi="Candara"/>
          <w:sz w:val="26"/>
          <w:szCs w:val="26"/>
        </w:rPr>
        <w:t xml:space="preserve">para </w:t>
      </w:r>
      <w:r w:rsidR="008E6A52">
        <w:rPr>
          <w:rFonts w:ascii="Candara" w:hAnsi="Candara"/>
          <w:sz w:val="26"/>
          <w:szCs w:val="26"/>
        </w:rPr>
        <w:t xml:space="preserve">fortalecer </w:t>
      </w:r>
      <w:r w:rsidR="00461382">
        <w:rPr>
          <w:rFonts w:ascii="Candara" w:hAnsi="Candara"/>
          <w:sz w:val="26"/>
          <w:szCs w:val="26"/>
        </w:rPr>
        <w:t xml:space="preserve">la plena vigencia </w:t>
      </w:r>
      <w:r w:rsidR="00804250">
        <w:rPr>
          <w:rFonts w:ascii="Candara" w:hAnsi="Candara"/>
          <w:sz w:val="26"/>
          <w:szCs w:val="26"/>
        </w:rPr>
        <w:t xml:space="preserve">y el reconocimiento legal </w:t>
      </w:r>
      <w:r w:rsidR="00461382">
        <w:rPr>
          <w:rFonts w:ascii="Candara" w:hAnsi="Candara"/>
          <w:sz w:val="26"/>
          <w:szCs w:val="26"/>
        </w:rPr>
        <w:t xml:space="preserve">de los derechos </w:t>
      </w:r>
      <w:r w:rsidR="00804250">
        <w:rPr>
          <w:rFonts w:ascii="Candara" w:hAnsi="Candara"/>
          <w:sz w:val="26"/>
          <w:szCs w:val="26"/>
        </w:rPr>
        <w:t xml:space="preserve">de las comunidades </w:t>
      </w:r>
      <w:r w:rsidR="00461382">
        <w:rPr>
          <w:rFonts w:ascii="Candara" w:hAnsi="Candara"/>
          <w:sz w:val="26"/>
          <w:szCs w:val="26"/>
        </w:rPr>
        <w:t>indígenas</w:t>
      </w:r>
      <w:r w:rsidR="00804250">
        <w:rPr>
          <w:rFonts w:ascii="Candara" w:hAnsi="Candara"/>
          <w:sz w:val="26"/>
          <w:szCs w:val="26"/>
        </w:rPr>
        <w:t xml:space="preserve"> y afrom</w:t>
      </w:r>
      <w:r w:rsidR="0088015E">
        <w:rPr>
          <w:rFonts w:ascii="Candara" w:hAnsi="Candara"/>
          <w:sz w:val="26"/>
          <w:szCs w:val="26"/>
        </w:rPr>
        <w:t>e</w:t>
      </w:r>
      <w:r w:rsidR="00804250">
        <w:rPr>
          <w:rFonts w:ascii="Candara" w:hAnsi="Candara"/>
          <w:sz w:val="26"/>
          <w:szCs w:val="26"/>
        </w:rPr>
        <w:t>xicanas</w:t>
      </w:r>
      <w:r w:rsidR="00461382">
        <w:rPr>
          <w:rFonts w:ascii="Candara" w:hAnsi="Candara"/>
          <w:sz w:val="26"/>
          <w:szCs w:val="26"/>
        </w:rPr>
        <w:t xml:space="preserve">. </w:t>
      </w:r>
    </w:p>
    <w:p w14:paraId="7B5D0C6B" w14:textId="705A89F8" w:rsidR="00461382" w:rsidRDefault="00B23EE6" w:rsidP="00727E92">
      <w:pPr>
        <w:spacing w:before="240" w:after="240" w:line="240" w:lineRule="auto"/>
        <w:jc w:val="both"/>
        <w:rPr>
          <w:rFonts w:ascii="Candara" w:hAnsi="Candara"/>
          <w:sz w:val="26"/>
          <w:szCs w:val="26"/>
        </w:rPr>
      </w:pPr>
      <w:r w:rsidRPr="00B23EE6">
        <w:rPr>
          <w:rFonts w:ascii="Candara" w:hAnsi="Candara"/>
          <w:sz w:val="26"/>
          <w:szCs w:val="26"/>
        </w:rPr>
        <w:t>“</w:t>
      </w:r>
      <w:r w:rsidR="004844BC">
        <w:rPr>
          <w:rFonts w:ascii="Candara" w:hAnsi="Candara"/>
          <w:sz w:val="26"/>
          <w:szCs w:val="26"/>
        </w:rPr>
        <w:t>El derecho humano a l</w:t>
      </w:r>
      <w:r w:rsidR="002D14DC">
        <w:rPr>
          <w:rFonts w:ascii="Candara" w:hAnsi="Candara"/>
          <w:sz w:val="26"/>
          <w:szCs w:val="26"/>
        </w:rPr>
        <w:t>a libre determinación no es una concesión, nadie nos da permiso para ejercerla</w:t>
      </w:r>
      <w:r w:rsidR="009C0F26">
        <w:rPr>
          <w:rFonts w:ascii="Candara" w:hAnsi="Candara"/>
          <w:sz w:val="26"/>
          <w:szCs w:val="26"/>
        </w:rPr>
        <w:t>, ya la estamos ejerciendo</w:t>
      </w:r>
      <w:r w:rsidR="002D14DC">
        <w:rPr>
          <w:rFonts w:ascii="Candara" w:hAnsi="Candara"/>
          <w:sz w:val="26"/>
          <w:szCs w:val="26"/>
        </w:rPr>
        <w:t xml:space="preserve">. Día a día la vivimos y la construimos. </w:t>
      </w:r>
      <w:r w:rsidR="00461382">
        <w:rPr>
          <w:rFonts w:ascii="Candara" w:hAnsi="Candara"/>
          <w:sz w:val="26"/>
          <w:szCs w:val="26"/>
        </w:rPr>
        <w:t>Sin embargo, también día a día nos enfrentamos a actores que la obstaculizan, la amenazan</w:t>
      </w:r>
      <w:r w:rsidR="009C0F26">
        <w:rPr>
          <w:rFonts w:ascii="Candara" w:hAnsi="Candara"/>
          <w:sz w:val="26"/>
          <w:szCs w:val="26"/>
        </w:rPr>
        <w:t>, nos criminalizan</w:t>
      </w:r>
      <w:r w:rsidR="00461382">
        <w:rPr>
          <w:rFonts w:ascii="Candara" w:hAnsi="Candara"/>
          <w:sz w:val="26"/>
          <w:szCs w:val="26"/>
        </w:rPr>
        <w:t xml:space="preserve"> o no la reconocen.</w:t>
      </w:r>
      <w:r w:rsidR="00804250">
        <w:rPr>
          <w:rFonts w:ascii="Candara" w:hAnsi="Candara"/>
          <w:sz w:val="26"/>
          <w:szCs w:val="26"/>
        </w:rPr>
        <w:t xml:space="preserve"> Entre esos actores se encuentran lo mismo distintos niveles de gobierno que actores privados, entre otros.</w:t>
      </w:r>
      <w:r w:rsidR="00461382">
        <w:rPr>
          <w:rFonts w:ascii="Candara" w:hAnsi="Candara"/>
          <w:sz w:val="26"/>
          <w:szCs w:val="26"/>
        </w:rPr>
        <w:t xml:space="preserve"> Por eso, quienes conformamos la ALDEA exigimos el reconocimiento </w:t>
      </w:r>
      <w:r w:rsidR="00930DD9">
        <w:rPr>
          <w:rFonts w:ascii="Candara" w:hAnsi="Candara"/>
          <w:sz w:val="26"/>
          <w:szCs w:val="26"/>
        </w:rPr>
        <w:t>pleno en la constitución</w:t>
      </w:r>
      <w:r w:rsidR="00461382">
        <w:rPr>
          <w:rFonts w:ascii="Candara" w:hAnsi="Candara"/>
          <w:sz w:val="26"/>
          <w:szCs w:val="26"/>
        </w:rPr>
        <w:t xml:space="preserve"> de nuestra </w:t>
      </w:r>
      <w:r w:rsidRPr="00B23EE6">
        <w:rPr>
          <w:rFonts w:ascii="Candara" w:hAnsi="Candara"/>
          <w:sz w:val="26"/>
          <w:szCs w:val="26"/>
        </w:rPr>
        <w:t xml:space="preserve">autonomía </w:t>
      </w:r>
      <w:r w:rsidR="00461382">
        <w:rPr>
          <w:rFonts w:ascii="Candara" w:hAnsi="Candara"/>
          <w:sz w:val="26"/>
          <w:szCs w:val="26"/>
        </w:rPr>
        <w:t xml:space="preserve">y nuestro derecho </w:t>
      </w:r>
      <w:r w:rsidRPr="00B23EE6">
        <w:rPr>
          <w:rFonts w:ascii="Candara" w:hAnsi="Candara"/>
          <w:sz w:val="26"/>
          <w:szCs w:val="26"/>
        </w:rPr>
        <w:t xml:space="preserve">a decidir en nuestros territorios. Los pueblos y comunidades no queremos ser tutelados por el Estado, queremos derechos y reconocimiento plenos”, subrayaron las y los participantes. </w:t>
      </w:r>
    </w:p>
    <w:p w14:paraId="2D42A305" w14:textId="032FAF53" w:rsidR="0013239B" w:rsidRDefault="007356B9" w:rsidP="00727E92">
      <w:pPr>
        <w:spacing w:before="240" w:after="240" w:line="240" w:lineRule="auto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En el arranque de la asamblea, la </w:t>
      </w:r>
      <w:r w:rsidR="0013239B">
        <w:rPr>
          <w:rFonts w:ascii="Candara" w:hAnsi="Candara"/>
          <w:sz w:val="26"/>
          <w:szCs w:val="26"/>
        </w:rPr>
        <w:t>ALDEA llam</w:t>
      </w:r>
      <w:r>
        <w:rPr>
          <w:rFonts w:ascii="Candara" w:hAnsi="Candara"/>
          <w:sz w:val="26"/>
          <w:szCs w:val="26"/>
        </w:rPr>
        <w:t>ó</w:t>
      </w:r>
      <w:r w:rsidR="0013239B">
        <w:rPr>
          <w:rFonts w:ascii="Candara" w:hAnsi="Candara"/>
          <w:sz w:val="26"/>
          <w:szCs w:val="26"/>
        </w:rPr>
        <w:t xml:space="preserve"> a los actores políticos a </w:t>
      </w:r>
      <w:r w:rsidR="004844BC">
        <w:rPr>
          <w:rFonts w:ascii="Candara" w:hAnsi="Candara"/>
          <w:sz w:val="26"/>
          <w:szCs w:val="26"/>
        </w:rPr>
        <w:t xml:space="preserve">no </w:t>
      </w:r>
      <w:r w:rsidR="0013239B">
        <w:rPr>
          <w:rFonts w:ascii="Candara" w:hAnsi="Candara"/>
          <w:sz w:val="26"/>
          <w:szCs w:val="26"/>
        </w:rPr>
        <w:t xml:space="preserve">entrometerse en la vida de los pueblos y comunidades indígenas </w:t>
      </w:r>
      <w:r w:rsidR="004844BC">
        <w:rPr>
          <w:rFonts w:ascii="Candara" w:hAnsi="Candara"/>
          <w:sz w:val="26"/>
          <w:szCs w:val="26"/>
        </w:rPr>
        <w:t xml:space="preserve">y afromexicanos </w:t>
      </w:r>
      <w:r w:rsidR="0013239B">
        <w:rPr>
          <w:rFonts w:ascii="Candara" w:hAnsi="Candara"/>
          <w:sz w:val="26"/>
          <w:szCs w:val="26"/>
        </w:rPr>
        <w:t xml:space="preserve">y </w:t>
      </w:r>
      <w:r w:rsidR="004844BC">
        <w:rPr>
          <w:rFonts w:ascii="Candara" w:hAnsi="Candara"/>
          <w:sz w:val="26"/>
          <w:szCs w:val="26"/>
        </w:rPr>
        <w:t xml:space="preserve">a </w:t>
      </w:r>
      <w:r w:rsidR="0013239B">
        <w:rPr>
          <w:rFonts w:ascii="Candara" w:hAnsi="Candara"/>
          <w:sz w:val="26"/>
          <w:szCs w:val="26"/>
        </w:rPr>
        <w:t>que el Estad</w:t>
      </w:r>
      <w:r w:rsidR="002F04BD">
        <w:rPr>
          <w:rFonts w:ascii="Candara" w:hAnsi="Candara"/>
          <w:sz w:val="26"/>
          <w:szCs w:val="26"/>
        </w:rPr>
        <w:t>o re</w:t>
      </w:r>
      <w:r w:rsidR="00930DD9">
        <w:rPr>
          <w:rFonts w:ascii="Candara" w:hAnsi="Candara"/>
          <w:sz w:val="26"/>
          <w:szCs w:val="26"/>
        </w:rPr>
        <w:t>s</w:t>
      </w:r>
      <w:r w:rsidR="002F04BD">
        <w:rPr>
          <w:rFonts w:ascii="Candara" w:hAnsi="Candara"/>
          <w:sz w:val="26"/>
          <w:szCs w:val="26"/>
        </w:rPr>
        <w:t xml:space="preserve">pete  y reconozca plenamente </w:t>
      </w:r>
      <w:r w:rsidR="0013239B">
        <w:rPr>
          <w:rFonts w:ascii="Candara" w:hAnsi="Candara"/>
          <w:sz w:val="26"/>
          <w:szCs w:val="26"/>
        </w:rPr>
        <w:t xml:space="preserve"> las autonomías de los pueblos</w:t>
      </w:r>
      <w:r w:rsidR="002F04BD">
        <w:rPr>
          <w:rFonts w:ascii="Candara" w:hAnsi="Candara"/>
          <w:sz w:val="26"/>
          <w:szCs w:val="26"/>
        </w:rPr>
        <w:t xml:space="preserve"> y comunidades</w:t>
      </w:r>
      <w:r w:rsidR="0013239B">
        <w:rPr>
          <w:rFonts w:ascii="Candara" w:hAnsi="Candara"/>
          <w:sz w:val="26"/>
          <w:szCs w:val="26"/>
        </w:rPr>
        <w:t>.</w:t>
      </w:r>
    </w:p>
    <w:p w14:paraId="1158B786" w14:textId="739E81F9" w:rsidR="0068645A" w:rsidRDefault="00B23EE6" w:rsidP="00727E92">
      <w:pPr>
        <w:spacing w:before="240" w:after="240" w:line="240" w:lineRule="auto"/>
        <w:jc w:val="both"/>
        <w:rPr>
          <w:rFonts w:ascii="Candara" w:hAnsi="Candara"/>
          <w:sz w:val="26"/>
          <w:szCs w:val="26"/>
        </w:rPr>
      </w:pPr>
      <w:r w:rsidRPr="00B23EE6">
        <w:rPr>
          <w:rFonts w:ascii="Candara" w:hAnsi="Candara"/>
          <w:sz w:val="26"/>
          <w:szCs w:val="26"/>
        </w:rPr>
        <w:t>Entre los temas que se abordar</w:t>
      </w:r>
      <w:r w:rsidR="007356B9">
        <w:rPr>
          <w:rFonts w:ascii="Candara" w:hAnsi="Candara"/>
          <w:sz w:val="26"/>
          <w:szCs w:val="26"/>
        </w:rPr>
        <w:t>á</w:t>
      </w:r>
      <w:r w:rsidRPr="00B23EE6">
        <w:rPr>
          <w:rFonts w:ascii="Candara" w:hAnsi="Candara"/>
          <w:sz w:val="26"/>
          <w:szCs w:val="26"/>
        </w:rPr>
        <w:t xml:space="preserve">n en el encuentro están: </w:t>
      </w:r>
      <w:r w:rsidR="0088015E">
        <w:rPr>
          <w:rFonts w:ascii="Candara" w:hAnsi="Candara"/>
          <w:sz w:val="26"/>
          <w:szCs w:val="26"/>
        </w:rPr>
        <w:t xml:space="preserve">la </w:t>
      </w:r>
      <w:r w:rsidR="00D162DB">
        <w:rPr>
          <w:rFonts w:ascii="Candara" w:hAnsi="Candara"/>
          <w:sz w:val="26"/>
          <w:szCs w:val="26"/>
        </w:rPr>
        <w:t>integración</w:t>
      </w:r>
      <w:r w:rsidR="0088015E">
        <w:rPr>
          <w:rFonts w:ascii="Candara" w:hAnsi="Candara"/>
          <w:sz w:val="26"/>
          <w:szCs w:val="26"/>
        </w:rPr>
        <w:t xml:space="preserve"> de nuevos colectivos</w:t>
      </w:r>
      <w:r w:rsidR="003277A5">
        <w:rPr>
          <w:rFonts w:ascii="Candara" w:hAnsi="Candara"/>
          <w:sz w:val="26"/>
          <w:szCs w:val="26"/>
        </w:rPr>
        <w:t xml:space="preserve"> y</w:t>
      </w:r>
      <w:r w:rsidR="0088015E">
        <w:rPr>
          <w:rFonts w:ascii="Candara" w:hAnsi="Candara"/>
          <w:sz w:val="26"/>
          <w:szCs w:val="26"/>
        </w:rPr>
        <w:t xml:space="preserve"> comunidades a la ALDEA</w:t>
      </w:r>
      <w:r w:rsidR="007356B9">
        <w:rPr>
          <w:rFonts w:ascii="Candara" w:hAnsi="Candara"/>
          <w:sz w:val="26"/>
          <w:szCs w:val="26"/>
        </w:rPr>
        <w:t>,</w:t>
      </w:r>
      <w:r w:rsidR="0013239B">
        <w:rPr>
          <w:rFonts w:ascii="Candara" w:hAnsi="Candara"/>
          <w:sz w:val="26"/>
          <w:szCs w:val="26"/>
        </w:rPr>
        <w:t xml:space="preserve"> entre los que se encuentran poblaciones afromexicanas</w:t>
      </w:r>
      <w:r w:rsidR="0088015E">
        <w:rPr>
          <w:rFonts w:ascii="Candara" w:hAnsi="Candara"/>
          <w:sz w:val="26"/>
          <w:szCs w:val="26"/>
        </w:rPr>
        <w:t>;</w:t>
      </w:r>
      <w:r w:rsidR="0013239B">
        <w:rPr>
          <w:rFonts w:ascii="Candara" w:hAnsi="Candara"/>
          <w:sz w:val="26"/>
          <w:szCs w:val="26"/>
        </w:rPr>
        <w:t xml:space="preserve"> </w:t>
      </w:r>
      <w:r w:rsidR="007356B9">
        <w:rPr>
          <w:rFonts w:ascii="Candara" w:hAnsi="Candara"/>
          <w:sz w:val="26"/>
          <w:szCs w:val="26"/>
        </w:rPr>
        <w:t xml:space="preserve">la revisión </w:t>
      </w:r>
      <w:r w:rsidR="0013239B">
        <w:rPr>
          <w:rFonts w:ascii="Candara" w:hAnsi="Candara"/>
          <w:sz w:val="26"/>
          <w:szCs w:val="26"/>
        </w:rPr>
        <w:t xml:space="preserve">de </w:t>
      </w:r>
      <w:r w:rsidR="0088015E">
        <w:rPr>
          <w:rFonts w:ascii="Candara" w:hAnsi="Candara"/>
          <w:sz w:val="26"/>
          <w:szCs w:val="26"/>
        </w:rPr>
        <w:t xml:space="preserve"> </w:t>
      </w:r>
      <w:r w:rsidRPr="00B23EE6">
        <w:rPr>
          <w:rFonts w:ascii="Candara" w:hAnsi="Candara"/>
          <w:sz w:val="26"/>
          <w:szCs w:val="26"/>
        </w:rPr>
        <w:t>los Acuerdos de San Andrés Larrainzar (que llevan 26 años de</w:t>
      </w:r>
      <w:r w:rsidR="0013239B">
        <w:rPr>
          <w:rFonts w:ascii="Candara" w:hAnsi="Candara"/>
          <w:sz w:val="26"/>
          <w:szCs w:val="26"/>
        </w:rPr>
        <w:t xml:space="preserve">l incumplimiento </w:t>
      </w:r>
      <w:r w:rsidRPr="00B23EE6">
        <w:rPr>
          <w:rFonts w:ascii="Candara" w:hAnsi="Candara"/>
          <w:sz w:val="26"/>
          <w:szCs w:val="26"/>
        </w:rPr>
        <w:t xml:space="preserve"> en el compromiso de traducirse en ley)</w:t>
      </w:r>
      <w:r w:rsidR="003277A5">
        <w:rPr>
          <w:rFonts w:ascii="Candara" w:hAnsi="Candara"/>
          <w:sz w:val="26"/>
          <w:szCs w:val="26"/>
        </w:rPr>
        <w:t>,</w:t>
      </w:r>
      <w:r w:rsidR="00930DD9">
        <w:rPr>
          <w:rFonts w:ascii="Candara" w:hAnsi="Candara"/>
          <w:sz w:val="26"/>
          <w:szCs w:val="26"/>
        </w:rPr>
        <w:t xml:space="preserve"> que son la base de los 10 puntos de lucha de la articulación</w:t>
      </w:r>
      <w:r w:rsidR="0088015E">
        <w:rPr>
          <w:rFonts w:ascii="Candara" w:hAnsi="Candara"/>
          <w:sz w:val="26"/>
          <w:szCs w:val="26"/>
        </w:rPr>
        <w:t>;</w:t>
      </w:r>
      <w:r w:rsidRPr="00B23EE6">
        <w:rPr>
          <w:rFonts w:ascii="Candara" w:hAnsi="Candara"/>
          <w:sz w:val="26"/>
          <w:szCs w:val="26"/>
        </w:rPr>
        <w:t xml:space="preserve"> la</w:t>
      </w:r>
      <w:r w:rsidR="0088015E">
        <w:rPr>
          <w:rFonts w:ascii="Candara" w:hAnsi="Candara"/>
          <w:sz w:val="26"/>
          <w:szCs w:val="26"/>
        </w:rPr>
        <w:t xml:space="preserve"> exposición de las amenazas </w:t>
      </w:r>
      <w:r w:rsidRPr="00B23EE6">
        <w:rPr>
          <w:rFonts w:ascii="Candara" w:hAnsi="Candara"/>
          <w:sz w:val="26"/>
          <w:szCs w:val="26"/>
        </w:rPr>
        <w:t xml:space="preserve">que enfrentan </w:t>
      </w:r>
      <w:r w:rsidR="0088015E">
        <w:rPr>
          <w:rFonts w:ascii="Candara" w:hAnsi="Candara"/>
          <w:sz w:val="26"/>
          <w:szCs w:val="26"/>
        </w:rPr>
        <w:t>l</w:t>
      </w:r>
      <w:r w:rsidR="003277A5">
        <w:rPr>
          <w:rFonts w:ascii="Candara" w:hAnsi="Candara"/>
          <w:sz w:val="26"/>
          <w:szCs w:val="26"/>
        </w:rPr>
        <w:t>a</w:t>
      </w:r>
      <w:r w:rsidR="0088015E">
        <w:rPr>
          <w:rFonts w:ascii="Candara" w:hAnsi="Candara"/>
          <w:sz w:val="26"/>
          <w:szCs w:val="26"/>
        </w:rPr>
        <w:t xml:space="preserve">s </w:t>
      </w:r>
      <w:r w:rsidRPr="00B23EE6">
        <w:rPr>
          <w:rFonts w:ascii="Candara" w:hAnsi="Candara"/>
          <w:sz w:val="26"/>
          <w:szCs w:val="26"/>
        </w:rPr>
        <w:t xml:space="preserve">comunidades </w:t>
      </w:r>
      <w:r w:rsidR="0088015E">
        <w:rPr>
          <w:rFonts w:ascii="Candara" w:hAnsi="Candara"/>
          <w:sz w:val="26"/>
          <w:szCs w:val="26"/>
        </w:rPr>
        <w:t>en sus regiones y las formas en que se están organizando para enfrentarlas; el análisis de la compleja situación actual</w:t>
      </w:r>
      <w:r w:rsidR="003277A5">
        <w:rPr>
          <w:rFonts w:ascii="Candara" w:hAnsi="Candara"/>
          <w:sz w:val="26"/>
          <w:szCs w:val="26"/>
        </w:rPr>
        <w:t xml:space="preserve">, pues </w:t>
      </w:r>
      <w:r w:rsidR="0088015E">
        <w:rPr>
          <w:rFonts w:ascii="Candara" w:hAnsi="Candara"/>
          <w:sz w:val="26"/>
          <w:szCs w:val="26"/>
        </w:rPr>
        <w:t xml:space="preserve">a pesar del cambio gubernamental no ha habido interés en impulsar la reforma constitucional sobre los derechos indígenas </w:t>
      </w:r>
      <w:r w:rsidR="00D162DB">
        <w:rPr>
          <w:rFonts w:ascii="Candara" w:hAnsi="Candara"/>
          <w:sz w:val="26"/>
          <w:szCs w:val="26"/>
        </w:rPr>
        <w:t xml:space="preserve">y afromexicanos </w:t>
      </w:r>
      <w:r w:rsidR="0088015E">
        <w:rPr>
          <w:rFonts w:ascii="Candara" w:hAnsi="Candara"/>
          <w:sz w:val="26"/>
          <w:szCs w:val="26"/>
        </w:rPr>
        <w:t>(lleva más de un año detenida en el jurídico de la presidencia)</w:t>
      </w:r>
      <w:r w:rsidR="003277A5">
        <w:rPr>
          <w:rFonts w:ascii="Candara" w:hAnsi="Candara"/>
          <w:sz w:val="26"/>
          <w:szCs w:val="26"/>
        </w:rPr>
        <w:t xml:space="preserve">, y </w:t>
      </w:r>
      <w:r w:rsidR="0068645A">
        <w:rPr>
          <w:rFonts w:ascii="Candara" w:hAnsi="Candara"/>
          <w:sz w:val="26"/>
          <w:szCs w:val="26"/>
        </w:rPr>
        <w:t>el planteamiento de nuevas estrategias para fortalecer el trabajo regional y nacional de ALDEA, encaminado a garantizar los siguientes derechos:</w:t>
      </w:r>
    </w:p>
    <w:p w14:paraId="04F14239" w14:textId="02C3C51F" w:rsidR="00C80171" w:rsidRPr="006943DB" w:rsidRDefault="00C80171" w:rsidP="00727E92">
      <w:pPr>
        <w:spacing w:before="240" w:after="240" w:line="240" w:lineRule="auto"/>
        <w:jc w:val="both"/>
        <w:rPr>
          <w:rFonts w:ascii="Candara" w:hAnsi="Candara"/>
          <w:sz w:val="26"/>
          <w:szCs w:val="26"/>
        </w:rPr>
      </w:pPr>
      <w:r w:rsidRPr="006943DB">
        <w:rPr>
          <w:rFonts w:ascii="Candara" w:hAnsi="Candara"/>
          <w:sz w:val="26"/>
          <w:szCs w:val="26"/>
        </w:rPr>
        <w:lastRenderedPageBreak/>
        <w:t xml:space="preserve">1. Reconocimiento de pueblos y comunidades indígenas </w:t>
      </w:r>
      <w:r>
        <w:rPr>
          <w:rFonts w:ascii="Candara" w:hAnsi="Candara"/>
          <w:sz w:val="26"/>
          <w:szCs w:val="26"/>
        </w:rPr>
        <w:t xml:space="preserve">y afromexicanos </w:t>
      </w:r>
      <w:r w:rsidRPr="006943DB">
        <w:rPr>
          <w:rFonts w:ascii="Candara" w:hAnsi="Candara"/>
          <w:sz w:val="26"/>
          <w:szCs w:val="26"/>
        </w:rPr>
        <w:t>como sujetos de derecho público.</w:t>
      </w:r>
    </w:p>
    <w:p w14:paraId="36862C7F" w14:textId="77777777" w:rsidR="00C80171" w:rsidRPr="006943DB" w:rsidRDefault="00C80171" w:rsidP="00727E92">
      <w:pPr>
        <w:spacing w:before="240" w:after="240" w:line="240" w:lineRule="auto"/>
        <w:jc w:val="both"/>
        <w:rPr>
          <w:rFonts w:ascii="Candara" w:hAnsi="Candara"/>
          <w:sz w:val="26"/>
          <w:szCs w:val="26"/>
        </w:rPr>
      </w:pPr>
      <w:r w:rsidRPr="006943DB">
        <w:rPr>
          <w:rFonts w:ascii="Candara" w:hAnsi="Candara"/>
          <w:sz w:val="26"/>
          <w:szCs w:val="26"/>
        </w:rPr>
        <w:t>2. Garantía efectiva del derecho a la libre determinación y a la autonomía.</w:t>
      </w:r>
    </w:p>
    <w:p w14:paraId="5465C8EC" w14:textId="77777777" w:rsidR="00C80171" w:rsidRPr="006943DB" w:rsidRDefault="00C80171" w:rsidP="00727E92">
      <w:pPr>
        <w:spacing w:before="240" w:after="240" w:line="240" w:lineRule="auto"/>
        <w:jc w:val="both"/>
        <w:rPr>
          <w:rFonts w:ascii="Candara" w:hAnsi="Candara"/>
          <w:sz w:val="26"/>
          <w:szCs w:val="26"/>
        </w:rPr>
      </w:pPr>
      <w:r w:rsidRPr="006943DB">
        <w:rPr>
          <w:rFonts w:ascii="Candara" w:hAnsi="Candara"/>
          <w:sz w:val="26"/>
          <w:szCs w:val="26"/>
        </w:rPr>
        <w:t>3. Reconocimiento y garantía efectiva de los sistemas normativos y de seguridad propia de los pueblos.</w:t>
      </w:r>
    </w:p>
    <w:p w14:paraId="5FD9D5D5" w14:textId="432A51C2" w:rsidR="00C80171" w:rsidRPr="006943DB" w:rsidRDefault="00C80171" w:rsidP="00727E92">
      <w:pPr>
        <w:spacing w:before="240" w:after="240" w:line="240" w:lineRule="auto"/>
        <w:jc w:val="both"/>
        <w:rPr>
          <w:rFonts w:ascii="Candara" w:hAnsi="Candara"/>
          <w:sz w:val="26"/>
          <w:szCs w:val="26"/>
        </w:rPr>
      </w:pPr>
      <w:r w:rsidRPr="006943DB">
        <w:rPr>
          <w:rFonts w:ascii="Candara" w:hAnsi="Candara"/>
          <w:sz w:val="26"/>
          <w:szCs w:val="26"/>
        </w:rPr>
        <w:t>4. Reconocimiento, garantía y protección efectiva del derecho pleno a las tierras y territorios indígenas</w:t>
      </w:r>
      <w:r w:rsidR="000D507A">
        <w:rPr>
          <w:rFonts w:ascii="Candara" w:hAnsi="Candara"/>
          <w:sz w:val="26"/>
          <w:szCs w:val="26"/>
        </w:rPr>
        <w:t xml:space="preserve"> y afromexicanos</w:t>
      </w:r>
      <w:r w:rsidR="00D162DB">
        <w:rPr>
          <w:rFonts w:ascii="Candara" w:hAnsi="Candara"/>
          <w:sz w:val="26"/>
          <w:szCs w:val="26"/>
        </w:rPr>
        <w:t>.</w:t>
      </w:r>
    </w:p>
    <w:p w14:paraId="42ED2CE3" w14:textId="77777777" w:rsidR="00C80171" w:rsidRPr="006943DB" w:rsidRDefault="00C80171" w:rsidP="00727E92">
      <w:pPr>
        <w:spacing w:before="240" w:after="240" w:line="240" w:lineRule="auto"/>
        <w:jc w:val="both"/>
        <w:rPr>
          <w:rFonts w:ascii="Candara" w:hAnsi="Candara"/>
          <w:sz w:val="26"/>
          <w:szCs w:val="26"/>
        </w:rPr>
      </w:pPr>
      <w:r w:rsidRPr="006943DB">
        <w:rPr>
          <w:rFonts w:ascii="Candara" w:hAnsi="Candara"/>
          <w:sz w:val="26"/>
          <w:szCs w:val="26"/>
        </w:rPr>
        <w:t>5. Reconocimiento y garantía a decidir las propias formas de vida y desarrollo.</w:t>
      </w:r>
    </w:p>
    <w:p w14:paraId="1FDFD882" w14:textId="11AABF81" w:rsidR="00C80171" w:rsidRPr="006943DB" w:rsidRDefault="00C80171" w:rsidP="00727E92">
      <w:pPr>
        <w:spacing w:before="240" w:after="240" w:line="240" w:lineRule="auto"/>
        <w:jc w:val="both"/>
        <w:rPr>
          <w:rFonts w:ascii="Candara" w:hAnsi="Candara"/>
          <w:sz w:val="26"/>
          <w:szCs w:val="26"/>
        </w:rPr>
      </w:pPr>
      <w:r w:rsidRPr="006943DB">
        <w:rPr>
          <w:rFonts w:ascii="Candara" w:hAnsi="Candara"/>
          <w:sz w:val="26"/>
          <w:szCs w:val="26"/>
        </w:rPr>
        <w:t xml:space="preserve">6. Pleno respeto y garantía del derecho al consentimiento previo, libre e informado de los pueblos </w:t>
      </w:r>
      <w:r w:rsidR="000D507A">
        <w:rPr>
          <w:rFonts w:ascii="Candara" w:hAnsi="Candara"/>
          <w:sz w:val="26"/>
          <w:szCs w:val="26"/>
        </w:rPr>
        <w:t xml:space="preserve"> afromexicanos </w:t>
      </w:r>
      <w:r w:rsidRPr="006943DB">
        <w:rPr>
          <w:rFonts w:ascii="Candara" w:hAnsi="Candara"/>
          <w:sz w:val="26"/>
          <w:szCs w:val="26"/>
        </w:rPr>
        <w:t>y comunidades indígenas.</w:t>
      </w:r>
    </w:p>
    <w:p w14:paraId="6981B71C" w14:textId="77777777" w:rsidR="00C80171" w:rsidRPr="006943DB" w:rsidRDefault="00C80171" w:rsidP="00727E92">
      <w:pPr>
        <w:spacing w:before="240" w:after="240" w:line="240" w:lineRule="auto"/>
        <w:jc w:val="both"/>
        <w:rPr>
          <w:rFonts w:ascii="Candara" w:hAnsi="Candara"/>
          <w:sz w:val="26"/>
          <w:szCs w:val="26"/>
        </w:rPr>
      </w:pPr>
      <w:r w:rsidRPr="006943DB">
        <w:rPr>
          <w:rFonts w:ascii="Candara" w:hAnsi="Candara"/>
          <w:sz w:val="26"/>
          <w:szCs w:val="26"/>
        </w:rPr>
        <w:t>7. Garantizar la participación de los pueblos y comunidades en todos los niveles de toma de decisión del estado.</w:t>
      </w:r>
    </w:p>
    <w:p w14:paraId="305A9CBE" w14:textId="77777777" w:rsidR="00C80171" w:rsidRPr="006943DB" w:rsidRDefault="00C80171" w:rsidP="00727E92">
      <w:pPr>
        <w:spacing w:before="240" w:after="240" w:line="240" w:lineRule="auto"/>
        <w:jc w:val="both"/>
        <w:rPr>
          <w:rFonts w:ascii="Candara" w:hAnsi="Candara"/>
          <w:sz w:val="26"/>
          <w:szCs w:val="26"/>
        </w:rPr>
      </w:pPr>
      <w:r w:rsidRPr="006943DB">
        <w:rPr>
          <w:rFonts w:ascii="Candara" w:hAnsi="Candara"/>
          <w:sz w:val="26"/>
          <w:szCs w:val="26"/>
        </w:rPr>
        <w:t>8. Establecer un nuevo tipo de relación entre el Estado y los pueblos, en condiciones de respeto e igualdad.</w:t>
      </w:r>
    </w:p>
    <w:p w14:paraId="1F3BEA42" w14:textId="25C578B9" w:rsidR="00C80171" w:rsidRPr="006943DB" w:rsidRDefault="00C80171" w:rsidP="00727E92">
      <w:pPr>
        <w:spacing w:before="240" w:after="240" w:line="240" w:lineRule="auto"/>
        <w:jc w:val="both"/>
        <w:rPr>
          <w:rFonts w:ascii="Candara" w:hAnsi="Candara"/>
          <w:sz w:val="26"/>
          <w:szCs w:val="26"/>
        </w:rPr>
      </w:pPr>
      <w:r w:rsidRPr="006943DB">
        <w:rPr>
          <w:rFonts w:ascii="Candara" w:hAnsi="Candara"/>
          <w:sz w:val="26"/>
          <w:szCs w:val="26"/>
        </w:rPr>
        <w:t xml:space="preserve">9. Participación plena de las mujeres indígenas </w:t>
      </w:r>
      <w:r w:rsidR="000D507A">
        <w:rPr>
          <w:rFonts w:ascii="Candara" w:hAnsi="Candara"/>
          <w:sz w:val="26"/>
          <w:szCs w:val="26"/>
        </w:rPr>
        <w:t xml:space="preserve"> y afromexicanas </w:t>
      </w:r>
      <w:r w:rsidRPr="006943DB">
        <w:rPr>
          <w:rFonts w:ascii="Candara" w:hAnsi="Candara"/>
          <w:sz w:val="26"/>
          <w:szCs w:val="26"/>
        </w:rPr>
        <w:t>en la toma de decisiones y el ejercicio efectivo de todos los derechos.</w:t>
      </w:r>
    </w:p>
    <w:p w14:paraId="26DA4F15" w14:textId="5593BC9D" w:rsidR="0013239B" w:rsidRDefault="00C80171" w:rsidP="00727E92">
      <w:pPr>
        <w:spacing w:before="240" w:after="240" w:line="240" w:lineRule="auto"/>
        <w:ind w:left="720" w:hanging="720"/>
        <w:jc w:val="both"/>
        <w:rPr>
          <w:rFonts w:ascii="Candara" w:hAnsi="Candara"/>
          <w:sz w:val="26"/>
          <w:szCs w:val="26"/>
        </w:rPr>
      </w:pPr>
      <w:r w:rsidRPr="006943DB">
        <w:rPr>
          <w:rFonts w:ascii="Candara" w:hAnsi="Candara"/>
          <w:sz w:val="26"/>
          <w:szCs w:val="26"/>
        </w:rPr>
        <w:t>10. Respeto y garantía efectiva de los derechos económicos, sociales, culturales y</w:t>
      </w:r>
      <w:r w:rsidR="00D162DB">
        <w:rPr>
          <w:rFonts w:ascii="Candara" w:hAnsi="Candara"/>
          <w:sz w:val="26"/>
          <w:szCs w:val="26"/>
        </w:rPr>
        <w:t xml:space="preserve"> </w:t>
      </w:r>
      <w:r w:rsidRPr="006943DB">
        <w:rPr>
          <w:rFonts w:ascii="Candara" w:hAnsi="Candara"/>
          <w:sz w:val="26"/>
          <w:szCs w:val="26"/>
        </w:rPr>
        <w:t>ambientales de pueblos y comunidades indígenas</w:t>
      </w:r>
      <w:r w:rsidR="000D507A">
        <w:rPr>
          <w:rFonts w:ascii="Candara" w:hAnsi="Candara"/>
          <w:sz w:val="26"/>
          <w:szCs w:val="26"/>
        </w:rPr>
        <w:t xml:space="preserve"> y afromexicanas</w:t>
      </w:r>
      <w:r w:rsidR="0013239B">
        <w:rPr>
          <w:rFonts w:ascii="Candara" w:hAnsi="Candara"/>
          <w:sz w:val="26"/>
          <w:szCs w:val="26"/>
        </w:rPr>
        <w:t>.</w:t>
      </w:r>
    </w:p>
    <w:p w14:paraId="3DC6DB94" w14:textId="18438F08" w:rsidR="00C80171" w:rsidRDefault="00C80171" w:rsidP="00727E92">
      <w:pPr>
        <w:spacing w:line="240" w:lineRule="auto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“Para garantizar estos derechos, los pueblos y comunidades indígenas y afromexicanos </w:t>
      </w:r>
      <w:r w:rsidRPr="006943DB">
        <w:rPr>
          <w:rFonts w:ascii="Candara" w:hAnsi="Candara"/>
          <w:sz w:val="26"/>
          <w:szCs w:val="26"/>
        </w:rPr>
        <w:t>necesitamos un marco normativo que nos garantice el ejercicio de los derechos colectivos, con el que podamos decidir el rumbo de nuestras comunidades, defender nuestra vida, nuestro territorio y nuestras culturas</w:t>
      </w:r>
      <w:r w:rsidR="00D162DB">
        <w:rPr>
          <w:rFonts w:ascii="Candara" w:hAnsi="Candara"/>
          <w:sz w:val="26"/>
          <w:szCs w:val="26"/>
        </w:rPr>
        <w:t xml:space="preserve"> </w:t>
      </w:r>
      <w:r w:rsidRPr="006943DB">
        <w:rPr>
          <w:rFonts w:ascii="Candara" w:hAnsi="Candara"/>
          <w:sz w:val="26"/>
          <w:szCs w:val="26"/>
        </w:rPr>
        <w:t>sin ser criminalizados. Por eso, estamos hoy aquí</w:t>
      </w:r>
      <w:r>
        <w:rPr>
          <w:rFonts w:ascii="Candara" w:hAnsi="Candara"/>
          <w:sz w:val="26"/>
          <w:szCs w:val="26"/>
        </w:rPr>
        <w:t>,</w:t>
      </w:r>
      <w:r w:rsidRPr="006943DB">
        <w:rPr>
          <w:rFonts w:ascii="Candara" w:hAnsi="Candara"/>
          <w:sz w:val="26"/>
          <w:szCs w:val="26"/>
        </w:rPr>
        <w:t xml:space="preserve"> juntos y juntas en este espacio, sumando fuerzas y luchando por garantizar los derechos que nos corresponden a los pueblos indígenas</w:t>
      </w:r>
      <w:r>
        <w:rPr>
          <w:rFonts w:ascii="Candara" w:hAnsi="Candara"/>
          <w:sz w:val="26"/>
          <w:szCs w:val="26"/>
        </w:rPr>
        <w:t>”, enfatizaron las personas participantes durante la organización</w:t>
      </w:r>
      <w:r w:rsidRPr="006943DB">
        <w:rPr>
          <w:rFonts w:ascii="Candara" w:hAnsi="Candara"/>
          <w:sz w:val="26"/>
          <w:szCs w:val="26"/>
        </w:rPr>
        <w:t>.</w:t>
      </w:r>
    </w:p>
    <w:p w14:paraId="144980A6" w14:textId="3CDC8A45" w:rsidR="00AC42BA" w:rsidRPr="003277A5" w:rsidRDefault="00CC5412" w:rsidP="00727E92">
      <w:pPr>
        <w:spacing w:line="240" w:lineRule="auto"/>
        <w:jc w:val="both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Entre las entidades en las que comunidades y pueblos están impulsando marcos legales locales, están </w:t>
      </w:r>
      <w:r w:rsidR="0099552C">
        <w:rPr>
          <w:rFonts w:ascii="Candara" w:hAnsi="Candara"/>
          <w:sz w:val="26"/>
          <w:szCs w:val="26"/>
        </w:rPr>
        <w:t>Oaxaca</w:t>
      </w:r>
      <w:r w:rsidR="00930DD9">
        <w:rPr>
          <w:rFonts w:ascii="Candara" w:hAnsi="Candara"/>
          <w:sz w:val="26"/>
          <w:szCs w:val="26"/>
        </w:rPr>
        <w:t>,</w:t>
      </w:r>
      <w:r>
        <w:rPr>
          <w:rFonts w:ascii="Candara" w:hAnsi="Candara"/>
          <w:sz w:val="26"/>
          <w:szCs w:val="26"/>
        </w:rPr>
        <w:t xml:space="preserve"> </w:t>
      </w:r>
      <w:r w:rsidR="0099552C">
        <w:rPr>
          <w:rFonts w:ascii="Candara" w:hAnsi="Candara"/>
          <w:sz w:val="26"/>
          <w:szCs w:val="26"/>
        </w:rPr>
        <w:t>Guerrero</w:t>
      </w:r>
      <w:r w:rsidR="00930DD9">
        <w:rPr>
          <w:rFonts w:ascii="Candara" w:hAnsi="Candara"/>
          <w:sz w:val="26"/>
          <w:szCs w:val="26"/>
        </w:rPr>
        <w:t xml:space="preserve"> y Michoacán</w:t>
      </w:r>
      <w:r>
        <w:rPr>
          <w:rFonts w:ascii="Candara" w:hAnsi="Candara"/>
          <w:sz w:val="26"/>
          <w:szCs w:val="26"/>
        </w:rPr>
        <w:t xml:space="preserve">. </w:t>
      </w:r>
      <w:r w:rsidR="0099552C">
        <w:rPr>
          <w:rFonts w:ascii="Candara" w:hAnsi="Candara"/>
          <w:sz w:val="26"/>
          <w:szCs w:val="26"/>
        </w:rPr>
        <w:t>En Oaxaca, los pueblos indígenas y afromexicano exigen</w:t>
      </w:r>
      <w:r w:rsidR="0099552C" w:rsidRPr="0099552C">
        <w:rPr>
          <w:rFonts w:ascii="Candara" w:hAnsi="Candara"/>
          <w:sz w:val="26"/>
          <w:szCs w:val="26"/>
        </w:rPr>
        <w:t xml:space="preserve"> a legisladores aprobar la iniciativa de Reforma a la Constitución local para garantizar el derecho pleno a la libre determinación y autonomía. </w:t>
      </w:r>
      <w:r>
        <w:rPr>
          <w:rFonts w:ascii="Candara" w:hAnsi="Candara"/>
          <w:sz w:val="26"/>
          <w:szCs w:val="26"/>
        </w:rPr>
        <w:t xml:space="preserve">En Guerrero, las comunidades y pueblos están exigiendo la Reforma Indígena y </w:t>
      </w:r>
      <w:r>
        <w:rPr>
          <w:rFonts w:ascii="Candara" w:hAnsi="Candara"/>
          <w:sz w:val="26"/>
          <w:szCs w:val="26"/>
        </w:rPr>
        <w:lastRenderedPageBreak/>
        <w:t xml:space="preserve">Afromexicana que respete las asambleas comunitarias, </w:t>
      </w:r>
      <w:r w:rsidR="00E54F1A">
        <w:rPr>
          <w:rFonts w:ascii="Candara" w:hAnsi="Candara"/>
          <w:sz w:val="26"/>
          <w:szCs w:val="26"/>
        </w:rPr>
        <w:t xml:space="preserve">los </w:t>
      </w:r>
      <w:r>
        <w:rPr>
          <w:rFonts w:ascii="Candara" w:hAnsi="Candara"/>
          <w:sz w:val="26"/>
          <w:szCs w:val="26"/>
        </w:rPr>
        <w:t>siste</w:t>
      </w:r>
      <w:r w:rsidR="007356B9">
        <w:rPr>
          <w:rFonts w:ascii="Candara" w:hAnsi="Candara"/>
          <w:sz w:val="26"/>
          <w:szCs w:val="26"/>
        </w:rPr>
        <w:t>m</w:t>
      </w:r>
      <w:r>
        <w:rPr>
          <w:rFonts w:ascii="Candara" w:hAnsi="Candara"/>
          <w:sz w:val="26"/>
          <w:szCs w:val="26"/>
        </w:rPr>
        <w:t>a</w:t>
      </w:r>
      <w:r w:rsidR="00E54F1A">
        <w:rPr>
          <w:rFonts w:ascii="Candara" w:hAnsi="Candara"/>
          <w:sz w:val="26"/>
          <w:szCs w:val="26"/>
        </w:rPr>
        <w:t>s</w:t>
      </w:r>
      <w:r>
        <w:rPr>
          <w:rFonts w:ascii="Candara" w:hAnsi="Candara"/>
          <w:sz w:val="26"/>
          <w:szCs w:val="26"/>
        </w:rPr>
        <w:t xml:space="preserve"> de justicia comunitario</w:t>
      </w:r>
      <w:r w:rsidR="00E54F1A">
        <w:rPr>
          <w:rFonts w:ascii="Candara" w:hAnsi="Candara"/>
          <w:sz w:val="26"/>
          <w:szCs w:val="26"/>
        </w:rPr>
        <w:t>s</w:t>
      </w:r>
      <w:r>
        <w:rPr>
          <w:rFonts w:ascii="Candara" w:hAnsi="Candara"/>
          <w:sz w:val="26"/>
          <w:szCs w:val="26"/>
        </w:rPr>
        <w:t xml:space="preserve">, el derecho </w:t>
      </w:r>
      <w:r w:rsidR="007356B9">
        <w:rPr>
          <w:rFonts w:ascii="Candara" w:hAnsi="Candara"/>
          <w:sz w:val="26"/>
          <w:szCs w:val="26"/>
        </w:rPr>
        <w:t xml:space="preserve">sobre </w:t>
      </w:r>
      <w:r>
        <w:rPr>
          <w:rFonts w:ascii="Candara" w:hAnsi="Candara"/>
          <w:sz w:val="26"/>
          <w:szCs w:val="26"/>
        </w:rPr>
        <w:t xml:space="preserve">sus territorios, </w:t>
      </w:r>
      <w:r w:rsidR="007356B9">
        <w:rPr>
          <w:rFonts w:ascii="Candara" w:hAnsi="Candara"/>
          <w:sz w:val="26"/>
          <w:szCs w:val="26"/>
        </w:rPr>
        <w:t xml:space="preserve">que reconozca los </w:t>
      </w:r>
      <w:r>
        <w:rPr>
          <w:rFonts w:ascii="Candara" w:hAnsi="Candara"/>
          <w:sz w:val="26"/>
          <w:szCs w:val="26"/>
        </w:rPr>
        <w:t>munici</w:t>
      </w:r>
      <w:r w:rsidR="007356B9">
        <w:rPr>
          <w:rFonts w:ascii="Candara" w:hAnsi="Candara"/>
          <w:sz w:val="26"/>
          <w:szCs w:val="26"/>
        </w:rPr>
        <w:t>pi</w:t>
      </w:r>
      <w:r>
        <w:rPr>
          <w:rFonts w:ascii="Candara" w:hAnsi="Candara"/>
          <w:sz w:val="26"/>
          <w:szCs w:val="26"/>
        </w:rPr>
        <w:t xml:space="preserve">os y distritos indígenas y afromexicanos, las lenguas maternas, </w:t>
      </w:r>
      <w:r w:rsidR="007356B9">
        <w:rPr>
          <w:rFonts w:ascii="Candara" w:hAnsi="Candara"/>
          <w:sz w:val="26"/>
          <w:szCs w:val="26"/>
        </w:rPr>
        <w:t xml:space="preserve">que garantice la entrega </w:t>
      </w:r>
      <w:r w:rsidR="00E54F1A">
        <w:rPr>
          <w:rFonts w:ascii="Candara" w:hAnsi="Candara"/>
          <w:sz w:val="26"/>
          <w:szCs w:val="26"/>
        </w:rPr>
        <w:t xml:space="preserve">directa </w:t>
      </w:r>
      <w:r w:rsidR="007356B9">
        <w:rPr>
          <w:rFonts w:ascii="Candara" w:hAnsi="Candara"/>
          <w:sz w:val="26"/>
          <w:szCs w:val="26"/>
        </w:rPr>
        <w:t xml:space="preserve">de </w:t>
      </w:r>
      <w:r w:rsidR="0067094E">
        <w:rPr>
          <w:rFonts w:ascii="Candara" w:hAnsi="Candara"/>
          <w:sz w:val="26"/>
          <w:szCs w:val="26"/>
        </w:rPr>
        <w:t xml:space="preserve">recursos, sus conocimientos, </w:t>
      </w:r>
      <w:r w:rsidR="007356B9">
        <w:rPr>
          <w:rFonts w:ascii="Candara" w:hAnsi="Candara"/>
          <w:sz w:val="26"/>
          <w:szCs w:val="26"/>
        </w:rPr>
        <w:t xml:space="preserve">sus </w:t>
      </w:r>
      <w:r w:rsidR="0067094E">
        <w:rPr>
          <w:rFonts w:ascii="Candara" w:hAnsi="Candara"/>
          <w:sz w:val="26"/>
          <w:szCs w:val="26"/>
        </w:rPr>
        <w:t xml:space="preserve">medios de comunicación comunitarios y </w:t>
      </w:r>
      <w:r w:rsidR="00E54F1A">
        <w:rPr>
          <w:rFonts w:ascii="Candara" w:hAnsi="Candara"/>
          <w:sz w:val="26"/>
          <w:szCs w:val="26"/>
        </w:rPr>
        <w:t xml:space="preserve">que </w:t>
      </w:r>
      <w:r w:rsidR="007356B9">
        <w:rPr>
          <w:rFonts w:ascii="Candara" w:hAnsi="Candara"/>
          <w:sz w:val="26"/>
          <w:szCs w:val="26"/>
        </w:rPr>
        <w:t xml:space="preserve">garantice el </w:t>
      </w:r>
      <w:r w:rsidR="0067094E">
        <w:rPr>
          <w:rFonts w:ascii="Candara" w:hAnsi="Candara"/>
          <w:sz w:val="26"/>
          <w:szCs w:val="26"/>
        </w:rPr>
        <w:t>derecho a la educación y la salud.</w:t>
      </w:r>
      <w:r w:rsidR="00930DD9">
        <w:rPr>
          <w:rFonts w:ascii="Candara" w:hAnsi="Candara"/>
          <w:sz w:val="26"/>
          <w:szCs w:val="26"/>
        </w:rPr>
        <w:t xml:space="preserve"> </w:t>
      </w:r>
      <w:r w:rsidR="00E54F1A">
        <w:rPr>
          <w:rFonts w:ascii="Candara" w:hAnsi="Candara"/>
          <w:sz w:val="26"/>
          <w:szCs w:val="26"/>
        </w:rPr>
        <w:t>E</w:t>
      </w:r>
      <w:r w:rsidR="00930DD9">
        <w:rPr>
          <w:rFonts w:ascii="Candara" w:hAnsi="Candara"/>
          <w:sz w:val="26"/>
          <w:szCs w:val="26"/>
        </w:rPr>
        <w:t>n Michoacán</w:t>
      </w:r>
      <w:r w:rsidR="003277A5">
        <w:rPr>
          <w:rFonts w:ascii="Candara" w:hAnsi="Candara"/>
          <w:sz w:val="26"/>
          <w:szCs w:val="26"/>
        </w:rPr>
        <w:t xml:space="preserve"> </w:t>
      </w:r>
      <w:r w:rsidR="00930DD9">
        <w:rPr>
          <w:rFonts w:ascii="Candara" w:hAnsi="Candara"/>
          <w:sz w:val="26"/>
          <w:szCs w:val="26"/>
        </w:rPr>
        <w:t xml:space="preserve">su preocupación </w:t>
      </w:r>
      <w:r w:rsidR="003277A5">
        <w:rPr>
          <w:rFonts w:ascii="Candara" w:hAnsi="Candara"/>
          <w:sz w:val="26"/>
          <w:szCs w:val="26"/>
        </w:rPr>
        <w:t xml:space="preserve">se refiere a </w:t>
      </w:r>
      <w:r w:rsidR="00930DD9">
        <w:rPr>
          <w:rFonts w:ascii="Candara" w:hAnsi="Candara"/>
          <w:sz w:val="26"/>
          <w:szCs w:val="26"/>
        </w:rPr>
        <w:t>las últimas resoluciones de la Suprema Corte de Justicia</w:t>
      </w:r>
      <w:r w:rsidR="003277A5">
        <w:rPr>
          <w:rFonts w:ascii="Candara" w:hAnsi="Candara"/>
          <w:sz w:val="26"/>
          <w:szCs w:val="26"/>
        </w:rPr>
        <w:t>,</w:t>
      </w:r>
      <w:r w:rsidR="00930DD9">
        <w:rPr>
          <w:rFonts w:ascii="Candara" w:hAnsi="Candara"/>
          <w:sz w:val="26"/>
          <w:szCs w:val="26"/>
        </w:rPr>
        <w:t xml:space="preserve"> que limita de manera preocupante el ejercicio de su </w:t>
      </w:r>
      <w:r w:rsidR="00E54F1A">
        <w:rPr>
          <w:rFonts w:ascii="Candara" w:hAnsi="Candara"/>
          <w:sz w:val="26"/>
          <w:szCs w:val="26"/>
        </w:rPr>
        <w:t>l</w:t>
      </w:r>
      <w:r w:rsidR="00930DD9">
        <w:rPr>
          <w:rFonts w:ascii="Candara" w:hAnsi="Candara"/>
          <w:sz w:val="26"/>
          <w:szCs w:val="26"/>
        </w:rPr>
        <w:t xml:space="preserve">ibre </w:t>
      </w:r>
      <w:r w:rsidR="00E54F1A">
        <w:rPr>
          <w:rFonts w:ascii="Candara" w:hAnsi="Candara"/>
          <w:sz w:val="26"/>
          <w:szCs w:val="26"/>
        </w:rPr>
        <w:t>d</w:t>
      </w:r>
      <w:r w:rsidR="00930DD9">
        <w:rPr>
          <w:rFonts w:ascii="Candara" w:hAnsi="Candara"/>
          <w:sz w:val="26"/>
          <w:szCs w:val="26"/>
        </w:rPr>
        <w:t>eterminación.</w:t>
      </w:r>
    </w:p>
    <w:p w14:paraId="2164EA84" w14:textId="0B3C8A9C" w:rsidR="00C80171" w:rsidRPr="00C80171" w:rsidRDefault="00C80171" w:rsidP="00C80171">
      <w:pPr>
        <w:spacing w:line="240" w:lineRule="auto"/>
        <w:rPr>
          <w:rFonts w:ascii="Candara" w:hAnsi="Candara"/>
          <w:b/>
          <w:bCs/>
          <w:sz w:val="26"/>
          <w:szCs w:val="26"/>
        </w:rPr>
      </w:pPr>
      <w:r w:rsidRPr="00C80171">
        <w:rPr>
          <w:rFonts w:ascii="Candara" w:hAnsi="Candara"/>
          <w:b/>
          <w:bCs/>
          <w:sz w:val="26"/>
          <w:szCs w:val="26"/>
        </w:rPr>
        <w:t>La Alianza por la Libre Determinación y la Autonomía, (ALDEA) es una articulación de pueblos, comunidades y organizaciones civiles con presencia en 1</w:t>
      </w:r>
      <w:r w:rsidR="00930DD9">
        <w:rPr>
          <w:rFonts w:ascii="Candara" w:hAnsi="Candara"/>
          <w:b/>
          <w:bCs/>
          <w:sz w:val="26"/>
          <w:szCs w:val="26"/>
        </w:rPr>
        <w:t>8</w:t>
      </w:r>
      <w:r w:rsidRPr="00C80171">
        <w:rPr>
          <w:rFonts w:ascii="Candara" w:hAnsi="Candara"/>
          <w:b/>
          <w:bCs/>
          <w:sz w:val="26"/>
          <w:szCs w:val="26"/>
        </w:rPr>
        <w:t xml:space="preserve"> estados de la República. Quienes la integramos, nos unimos por una necesidad compartida de transformar las estructuras de desigualdad e injusticia que durante años han mantenido en la marginación y la pobreza a los pueblos indígenas en nuestro país. </w:t>
      </w:r>
    </w:p>
    <w:p w14:paraId="3D686ADD" w14:textId="77777777" w:rsidR="00AC42BA" w:rsidRDefault="00AC42BA">
      <w:pPr>
        <w:spacing w:line="276" w:lineRule="auto"/>
        <w:jc w:val="center"/>
        <w:rPr>
          <w:rFonts w:ascii="Candara" w:eastAsia="Arial" w:hAnsi="Candara" w:cs="Arial"/>
          <w:b/>
        </w:rPr>
      </w:pPr>
    </w:p>
    <w:p w14:paraId="7AE9BEE3" w14:textId="36BC9EC8" w:rsidR="00B40303" w:rsidRPr="00B23EE6" w:rsidRDefault="00AC42BA" w:rsidP="00AC42BA">
      <w:pPr>
        <w:spacing w:line="276" w:lineRule="auto"/>
        <w:rPr>
          <w:rFonts w:ascii="Candara" w:eastAsia="Arial" w:hAnsi="Candara" w:cs="Arial"/>
          <w:b/>
        </w:rPr>
      </w:pPr>
      <w:r>
        <w:rPr>
          <w:rFonts w:ascii="Candara" w:eastAsia="Arial" w:hAnsi="Candara" w:cs="Arial"/>
          <w:b/>
        </w:rPr>
        <w:t xml:space="preserve">Integrantes de la </w:t>
      </w:r>
      <w:r w:rsidR="004154A0" w:rsidRPr="00B23EE6">
        <w:rPr>
          <w:rFonts w:ascii="Candara" w:eastAsia="Arial" w:hAnsi="Candara" w:cs="Arial"/>
          <w:b/>
        </w:rPr>
        <w:t>ALDEA:</w:t>
      </w:r>
    </w:p>
    <w:p w14:paraId="744CFDC7" w14:textId="77777777" w:rsidR="00B40303" w:rsidRPr="00B23EE6" w:rsidRDefault="00B40303">
      <w:pPr>
        <w:spacing w:after="0" w:line="276" w:lineRule="auto"/>
        <w:rPr>
          <w:rFonts w:ascii="Candara" w:eastAsia="Arial" w:hAnsi="Candara" w:cs="Arial"/>
          <w:b/>
        </w:rPr>
        <w:sectPr w:rsidR="00B40303" w:rsidRPr="00B23EE6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48B0AA1D" w14:textId="77777777" w:rsidR="00B40303" w:rsidRPr="00B23EE6" w:rsidRDefault="00B40303">
      <w:pPr>
        <w:spacing w:after="0" w:line="276" w:lineRule="auto"/>
        <w:rPr>
          <w:rFonts w:ascii="Candara" w:eastAsia="Arial" w:hAnsi="Candara" w:cs="Arial"/>
          <w:b/>
        </w:rPr>
        <w:sectPr w:rsidR="00B40303" w:rsidRPr="00B23EE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059" w:space="720"/>
            <w:col w:w="4059" w:space="0"/>
          </w:cols>
        </w:sectPr>
      </w:pPr>
    </w:p>
    <w:p w14:paraId="3C7AE6E3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b/>
          <w:sz w:val="18"/>
          <w:szCs w:val="18"/>
        </w:rPr>
      </w:pPr>
      <w:r w:rsidRPr="00B23EE6">
        <w:rPr>
          <w:rFonts w:ascii="Candara" w:eastAsia="Arial" w:hAnsi="Candara" w:cs="Arial"/>
          <w:b/>
          <w:sz w:val="18"/>
          <w:szCs w:val="18"/>
        </w:rPr>
        <w:t>Campeche</w:t>
      </w:r>
    </w:p>
    <w:p w14:paraId="51F86FD3" w14:textId="25B30239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 xml:space="preserve">Ejido Miguel Colorado </w:t>
      </w:r>
      <w:r w:rsidR="00AE2A96" w:rsidRPr="00B23EE6">
        <w:rPr>
          <w:rFonts w:ascii="Candara" w:eastAsia="Arial" w:hAnsi="Candara" w:cs="Arial"/>
          <w:sz w:val="18"/>
          <w:szCs w:val="18"/>
        </w:rPr>
        <w:t>Champotón</w:t>
      </w:r>
    </w:p>
    <w:p w14:paraId="42E6D7EE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Unión de Ejidos en defensa del Territorio Maya.</w:t>
      </w:r>
    </w:p>
    <w:p w14:paraId="2CF69CFB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Consejo de vigilancia del Ejido División del Norte</w:t>
      </w:r>
    </w:p>
    <w:p w14:paraId="0BF102A8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Ejido Haro</w:t>
      </w:r>
    </w:p>
    <w:p w14:paraId="37FFA6B9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Observatorio de violencia social y de género.</w:t>
      </w:r>
    </w:p>
    <w:p w14:paraId="65ABC9D1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Mujeres por un Nuevo Amanecer Hopelchén</w:t>
      </w:r>
    </w:p>
    <w:p w14:paraId="0A6A4320" w14:textId="5C029258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 xml:space="preserve">Las Mariposas Comunidad de </w:t>
      </w:r>
      <w:r w:rsidR="00AE2A96" w:rsidRPr="00B23EE6">
        <w:rPr>
          <w:rFonts w:ascii="Candara" w:eastAsia="Arial" w:hAnsi="Candara" w:cs="Arial"/>
          <w:sz w:val="18"/>
          <w:szCs w:val="18"/>
        </w:rPr>
        <w:t>Xpujil</w:t>
      </w:r>
    </w:p>
    <w:p w14:paraId="299DE131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REDMYH A.C.</w:t>
      </w:r>
    </w:p>
    <w:p w14:paraId="28D4E1FB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b/>
          <w:sz w:val="18"/>
          <w:szCs w:val="18"/>
        </w:rPr>
      </w:pPr>
      <w:r w:rsidRPr="00B23EE6">
        <w:rPr>
          <w:rFonts w:ascii="Candara" w:eastAsia="Arial" w:hAnsi="Candara" w:cs="Arial"/>
          <w:b/>
          <w:sz w:val="18"/>
          <w:szCs w:val="18"/>
        </w:rPr>
        <w:t>Chiapas</w:t>
      </w:r>
    </w:p>
    <w:p w14:paraId="09EE111C" w14:textId="1297377A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 xml:space="preserve">Movimiento en defensa de la vida y </w:t>
      </w:r>
      <w:r w:rsidR="000830A6">
        <w:rPr>
          <w:rFonts w:ascii="Candara" w:eastAsia="Arial" w:hAnsi="Candara" w:cs="Arial"/>
          <w:sz w:val="18"/>
          <w:szCs w:val="18"/>
        </w:rPr>
        <w:t>el</w:t>
      </w:r>
      <w:r w:rsidRPr="00B23EE6">
        <w:rPr>
          <w:rFonts w:ascii="Candara" w:eastAsia="Arial" w:hAnsi="Candara" w:cs="Arial"/>
          <w:sz w:val="18"/>
          <w:szCs w:val="18"/>
        </w:rPr>
        <w:t xml:space="preserve"> Territorio  MODEVITE</w:t>
      </w:r>
    </w:p>
    <w:p w14:paraId="0D13181F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Tianguis Campesino</w:t>
      </w:r>
    </w:p>
    <w:p w14:paraId="30911289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CDH Fray Pedro</w:t>
      </w:r>
    </w:p>
    <w:p w14:paraId="4880F13A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Bienes Comunales de la Selva Lacandona BCZL</w:t>
      </w:r>
    </w:p>
    <w:p w14:paraId="15B327A6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Enlace Región Cañadas de Las Margaritas y Zona Fronteriza</w:t>
      </w:r>
    </w:p>
    <w:p w14:paraId="1504BC29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Enlace Región Selva y Cañadas de Ocosingo</w:t>
      </w:r>
    </w:p>
    <w:p w14:paraId="71B334DA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Petem Mango</w:t>
      </w:r>
    </w:p>
    <w:p w14:paraId="02FF85BC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Santa Cruz El Palmar</w:t>
      </w:r>
    </w:p>
    <w:p w14:paraId="1FBA3E90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Yajtajtik</w:t>
      </w:r>
    </w:p>
    <w:p w14:paraId="46FED5CF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 xml:space="preserve">Lindavista </w:t>
      </w:r>
    </w:p>
    <w:p w14:paraId="395D3938" w14:textId="65272274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 xml:space="preserve">San </w:t>
      </w:r>
      <w:r w:rsidR="00AE2A96" w:rsidRPr="00B23EE6">
        <w:rPr>
          <w:rFonts w:ascii="Candara" w:eastAsia="Arial" w:hAnsi="Candara" w:cs="Arial"/>
          <w:sz w:val="18"/>
          <w:szCs w:val="18"/>
        </w:rPr>
        <w:t>José</w:t>
      </w:r>
      <w:r w:rsidRPr="00B23EE6">
        <w:rPr>
          <w:rFonts w:ascii="Candara" w:eastAsia="Arial" w:hAnsi="Candara" w:cs="Arial"/>
          <w:sz w:val="18"/>
          <w:szCs w:val="18"/>
        </w:rPr>
        <w:t xml:space="preserve"> Napila</w:t>
      </w:r>
    </w:p>
    <w:p w14:paraId="4868FD13" w14:textId="20FFC1A2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 xml:space="preserve">San Ramon Segunda </w:t>
      </w:r>
      <w:r w:rsidR="00AE2A96" w:rsidRPr="00B23EE6">
        <w:rPr>
          <w:rFonts w:ascii="Candara" w:eastAsia="Arial" w:hAnsi="Candara" w:cs="Arial"/>
          <w:sz w:val="18"/>
          <w:szCs w:val="18"/>
        </w:rPr>
        <w:t>sección</w:t>
      </w:r>
    </w:p>
    <w:p w14:paraId="7EC192AC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Juxuechej</w:t>
      </w:r>
    </w:p>
    <w:p w14:paraId="6324C958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 Antonio Las Palomas</w:t>
      </w:r>
    </w:p>
    <w:p w14:paraId="154D0E5C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La Libertad</w:t>
      </w:r>
    </w:p>
    <w:p w14:paraId="482CADA6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Las Delicias</w:t>
      </w:r>
    </w:p>
    <w:p w14:paraId="750E850E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Raya Limón</w:t>
      </w:r>
    </w:p>
    <w:p w14:paraId="49135C6D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Corralchen</w:t>
      </w:r>
    </w:p>
    <w:p w14:paraId="06CDA2A2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Tacuba Nueva</w:t>
      </w:r>
    </w:p>
    <w:p w14:paraId="19E4DCF2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Banacaxa</w:t>
      </w:r>
    </w:p>
    <w:p w14:paraId="7BFCFD50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Ejido San Antonio Bulujib</w:t>
      </w:r>
    </w:p>
    <w:p w14:paraId="338ED841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Xanail</w:t>
      </w:r>
    </w:p>
    <w:p w14:paraId="0A0B0890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Chik Aktik</w:t>
      </w:r>
    </w:p>
    <w:p w14:paraId="645432B5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Najchij</w:t>
      </w:r>
    </w:p>
    <w:p w14:paraId="0D2A4504" w14:textId="0C541851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 xml:space="preserve">20 </w:t>
      </w:r>
      <w:r w:rsidR="00302309">
        <w:rPr>
          <w:rFonts w:ascii="Candara" w:eastAsia="Arial" w:hAnsi="Candara" w:cs="Arial"/>
          <w:sz w:val="18"/>
          <w:szCs w:val="18"/>
        </w:rPr>
        <w:t>d</w:t>
      </w:r>
      <w:r w:rsidRPr="00B23EE6">
        <w:rPr>
          <w:rFonts w:ascii="Candara" w:eastAsia="Arial" w:hAnsi="Candara" w:cs="Arial"/>
          <w:sz w:val="18"/>
          <w:szCs w:val="18"/>
        </w:rPr>
        <w:t>e Noviembre</w:t>
      </w:r>
    </w:p>
    <w:p w14:paraId="29A65637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Santa Cruz La Reforma</w:t>
      </w:r>
    </w:p>
    <w:p w14:paraId="6D463273" w14:textId="2EECB7CF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Ejido San Jer</w:t>
      </w:r>
      <w:r w:rsidR="00AE2A96" w:rsidRPr="00B23EE6">
        <w:rPr>
          <w:rFonts w:ascii="Candara" w:eastAsia="Arial" w:hAnsi="Candara" w:cs="Arial"/>
          <w:sz w:val="18"/>
          <w:szCs w:val="18"/>
        </w:rPr>
        <w:t>ó</w:t>
      </w:r>
      <w:r w:rsidRPr="00B23EE6">
        <w:rPr>
          <w:rFonts w:ascii="Candara" w:eastAsia="Arial" w:hAnsi="Candara" w:cs="Arial"/>
          <w:sz w:val="18"/>
          <w:szCs w:val="18"/>
        </w:rPr>
        <w:t xml:space="preserve">nimo </w:t>
      </w:r>
    </w:p>
    <w:p w14:paraId="390A6801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Guadalupe Xaquila</w:t>
      </w:r>
    </w:p>
    <w:p w14:paraId="5F44BC83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Bonampak</w:t>
      </w:r>
    </w:p>
    <w:p w14:paraId="6B00D8BC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Xaquila</w:t>
      </w:r>
    </w:p>
    <w:p w14:paraId="1A879AC3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 xml:space="preserve">Soteel </w:t>
      </w:r>
    </w:p>
    <w:p w14:paraId="5F48E50F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Tunapas</w:t>
      </w:r>
    </w:p>
    <w:p w14:paraId="0A884F76" w14:textId="1E62E216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Rancher</w:t>
      </w:r>
      <w:r w:rsidR="00AE2A96" w:rsidRPr="00B23EE6">
        <w:rPr>
          <w:rFonts w:ascii="Candara" w:eastAsia="Arial" w:hAnsi="Candara" w:cs="Arial"/>
          <w:sz w:val="18"/>
          <w:szCs w:val="18"/>
        </w:rPr>
        <w:t>í</w:t>
      </w:r>
      <w:r w:rsidRPr="00B23EE6">
        <w:rPr>
          <w:rFonts w:ascii="Candara" w:eastAsia="Arial" w:hAnsi="Candara" w:cs="Arial"/>
          <w:sz w:val="18"/>
          <w:szCs w:val="18"/>
        </w:rPr>
        <w:t>a Majchum</w:t>
      </w:r>
    </w:p>
    <w:p w14:paraId="2A5D21A2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Cabecera Yajlon</w:t>
      </w:r>
    </w:p>
    <w:p w14:paraId="51E00D6E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Cabecera Sitala</w:t>
      </w:r>
    </w:p>
    <w:p w14:paraId="1B701D0A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Santa Rosa Mamalik</w:t>
      </w:r>
    </w:p>
    <w:p w14:paraId="3716C793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Mojontsuy</w:t>
      </w:r>
    </w:p>
    <w:p w14:paraId="7FF31C0E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Nuevo Progreso</w:t>
      </w:r>
    </w:p>
    <w:p w14:paraId="2C883422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Mojontsuy</w:t>
      </w:r>
    </w:p>
    <w:p w14:paraId="0044B753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Barrio Las Golondrinas</w:t>
      </w:r>
    </w:p>
    <w:p w14:paraId="67399CC1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Barrio Ojo De Agua</w:t>
      </w:r>
    </w:p>
    <w:p w14:paraId="283F7B66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Barrio Centro</w:t>
      </w:r>
    </w:p>
    <w:p w14:paraId="266DAD68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Ejido Luis Espinoza</w:t>
      </w:r>
    </w:p>
    <w:p w14:paraId="58A22ED8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Ejido Santoton</w:t>
      </w:r>
    </w:p>
    <w:p w14:paraId="60EBF9EC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Ejido Petalcingo</w:t>
      </w:r>
    </w:p>
    <w:p w14:paraId="57DFAA53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Ejido Tila</w:t>
      </w:r>
    </w:p>
    <w:p w14:paraId="3A9618F4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 xml:space="preserve">La Unión </w:t>
      </w:r>
    </w:p>
    <w:p w14:paraId="2B482A93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Comunidad Xixintonil</w:t>
      </w:r>
    </w:p>
    <w:p w14:paraId="0A960C64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 Juan De La Montaña</w:t>
      </w:r>
    </w:p>
    <w:p w14:paraId="39661AA4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Gobierno comunitario de Chilón</w:t>
      </w:r>
    </w:p>
    <w:p w14:paraId="1D18D5E7" w14:textId="77777777" w:rsidR="00B40303" w:rsidRPr="00B23EE6" w:rsidRDefault="004154A0">
      <w:pPr>
        <w:spacing w:after="0" w:line="276" w:lineRule="auto"/>
        <w:ind w:left="720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Sacun c'ubwitz</w:t>
      </w:r>
    </w:p>
    <w:p w14:paraId="5CD2CDF7" w14:textId="77777777" w:rsidR="00B40303" w:rsidRPr="00B23EE6" w:rsidRDefault="004154A0">
      <w:pPr>
        <w:spacing w:after="0" w:line="276" w:lineRule="auto"/>
        <w:ind w:left="720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Sacun Saquila</w:t>
      </w:r>
    </w:p>
    <w:p w14:paraId="1E346EC6" w14:textId="77777777" w:rsidR="00B40303" w:rsidRPr="00B23EE6" w:rsidRDefault="004154A0">
      <w:pPr>
        <w:spacing w:after="0" w:line="276" w:lineRule="auto"/>
        <w:ind w:left="720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Bawitz Jerusalén,</w:t>
      </w:r>
    </w:p>
    <w:p w14:paraId="5C8A66F0" w14:textId="77777777" w:rsidR="00B40303" w:rsidRPr="00B23EE6" w:rsidRDefault="004154A0">
      <w:pPr>
        <w:spacing w:after="0" w:line="276" w:lineRule="auto"/>
        <w:ind w:left="720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Jol sacun,</w:t>
      </w:r>
    </w:p>
    <w:p w14:paraId="449BEA31" w14:textId="77777777" w:rsidR="00B40303" w:rsidRPr="00B23EE6" w:rsidRDefault="004154A0">
      <w:pPr>
        <w:spacing w:after="0" w:line="276" w:lineRule="auto"/>
        <w:ind w:left="720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Sacun palma,</w:t>
      </w:r>
    </w:p>
    <w:p w14:paraId="2C742DF2" w14:textId="77777777" w:rsidR="00B40303" w:rsidRPr="00B23EE6" w:rsidRDefault="004154A0">
      <w:pPr>
        <w:spacing w:after="0" w:line="276" w:lineRule="auto"/>
        <w:ind w:left="720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Sacun San Pedro</w:t>
      </w:r>
    </w:p>
    <w:p w14:paraId="00137615" w14:textId="77777777" w:rsidR="00B40303" w:rsidRPr="00B23EE6" w:rsidRDefault="004154A0">
      <w:pPr>
        <w:spacing w:after="0" w:line="276" w:lineRule="auto"/>
        <w:ind w:left="720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Yochibja,</w:t>
      </w:r>
    </w:p>
    <w:p w14:paraId="05A5BCF4" w14:textId="77777777" w:rsidR="00B40303" w:rsidRPr="00B23EE6" w:rsidRDefault="004154A0">
      <w:pPr>
        <w:spacing w:after="0" w:line="276" w:lineRule="auto"/>
        <w:ind w:left="720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Q'uicisal,</w:t>
      </w:r>
    </w:p>
    <w:p w14:paraId="424E8E65" w14:textId="77777777" w:rsidR="00B40303" w:rsidRPr="00B23EE6" w:rsidRDefault="004154A0">
      <w:pPr>
        <w:spacing w:after="0" w:line="276" w:lineRule="auto"/>
        <w:ind w:left="720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Onteel,</w:t>
      </w:r>
    </w:p>
    <w:p w14:paraId="5AB99133" w14:textId="77777777" w:rsidR="00B40303" w:rsidRPr="00B23EE6" w:rsidRDefault="004154A0">
      <w:pPr>
        <w:spacing w:after="0" w:line="276" w:lineRule="auto"/>
        <w:ind w:left="720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Axupja,</w:t>
      </w:r>
    </w:p>
    <w:p w14:paraId="1C04375B" w14:textId="77777777" w:rsidR="00B40303" w:rsidRPr="00B23EE6" w:rsidRDefault="004154A0">
      <w:pPr>
        <w:spacing w:after="0" w:line="276" w:lineRule="auto"/>
        <w:ind w:left="720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Jol Axupja segunda Sección</w:t>
      </w:r>
    </w:p>
    <w:p w14:paraId="68CC7220" w14:textId="77777777" w:rsidR="00B40303" w:rsidRPr="00B23EE6" w:rsidRDefault="004154A0">
      <w:pPr>
        <w:spacing w:after="0" w:line="276" w:lineRule="auto"/>
        <w:ind w:left="720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Mojón,</w:t>
      </w:r>
    </w:p>
    <w:p w14:paraId="06432E30" w14:textId="77777777" w:rsidR="00B40303" w:rsidRPr="00B23EE6" w:rsidRDefault="004154A0">
      <w:pPr>
        <w:spacing w:after="0" w:line="276" w:lineRule="auto"/>
        <w:ind w:left="720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C'anal Ulub,</w:t>
      </w:r>
    </w:p>
    <w:p w14:paraId="5A4FA4E1" w14:textId="77777777" w:rsidR="00B40303" w:rsidRPr="00B23EE6" w:rsidRDefault="004154A0">
      <w:pPr>
        <w:spacing w:after="0" w:line="276" w:lineRule="auto"/>
        <w:ind w:left="720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lastRenderedPageBreak/>
        <w:t>Nup'ha,</w:t>
      </w:r>
    </w:p>
    <w:p w14:paraId="3C75237B" w14:textId="77777777" w:rsidR="00B40303" w:rsidRPr="00B23EE6" w:rsidRDefault="004154A0">
      <w:pPr>
        <w:spacing w:after="0" w:line="276" w:lineRule="auto"/>
        <w:ind w:left="720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Laguna Verde,</w:t>
      </w:r>
    </w:p>
    <w:p w14:paraId="74DEF40E" w14:textId="4E380422" w:rsidR="00B40303" w:rsidRPr="00B23EE6" w:rsidRDefault="004154A0">
      <w:pPr>
        <w:spacing w:after="0" w:line="276" w:lineRule="auto"/>
        <w:ind w:left="720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Crucero Saquila</w:t>
      </w:r>
    </w:p>
    <w:p w14:paraId="2845BD24" w14:textId="56036AC3" w:rsidR="00B40303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Red Ambiental en Defensa de los Humedales de San Cristóbal</w:t>
      </w:r>
    </w:p>
    <w:p w14:paraId="5C238F95" w14:textId="18DEA3A5" w:rsidR="000830A6" w:rsidRPr="00B23EE6" w:rsidRDefault="000830A6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>
        <w:rPr>
          <w:rFonts w:ascii="Candara" w:eastAsia="Arial" w:hAnsi="Candara" w:cs="Arial"/>
          <w:sz w:val="18"/>
          <w:szCs w:val="18"/>
        </w:rPr>
        <w:t>Red de jóvenes de Chilón</w:t>
      </w:r>
    </w:p>
    <w:p w14:paraId="1675D1E4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b/>
          <w:sz w:val="18"/>
          <w:szCs w:val="18"/>
        </w:rPr>
      </w:pPr>
      <w:r w:rsidRPr="00B23EE6">
        <w:rPr>
          <w:rFonts w:ascii="Candara" w:eastAsia="Arial" w:hAnsi="Candara" w:cs="Arial"/>
          <w:b/>
          <w:sz w:val="18"/>
          <w:szCs w:val="18"/>
        </w:rPr>
        <w:t>Chihuahua</w:t>
      </w:r>
    </w:p>
    <w:p w14:paraId="4101DA11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Bosques San Elías Repechique</w:t>
      </w:r>
    </w:p>
    <w:p w14:paraId="7F178787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Huitosachi</w:t>
      </w:r>
    </w:p>
    <w:p w14:paraId="44B73F94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Bacajípare</w:t>
      </w:r>
    </w:p>
    <w:p w14:paraId="450EDC38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CONTEC, A.C.</w:t>
      </w:r>
    </w:p>
    <w:p w14:paraId="662326CF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b/>
          <w:sz w:val="18"/>
          <w:szCs w:val="18"/>
        </w:rPr>
      </w:pPr>
      <w:r w:rsidRPr="00B23EE6">
        <w:rPr>
          <w:rFonts w:ascii="Candara" w:eastAsia="Arial" w:hAnsi="Candara" w:cs="Arial"/>
          <w:b/>
          <w:sz w:val="18"/>
          <w:szCs w:val="18"/>
        </w:rPr>
        <w:t>Ciudad de México</w:t>
      </w:r>
    </w:p>
    <w:p w14:paraId="6D94C490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Coordinadora Agua para todas y todos, agua para la vida</w:t>
      </w:r>
    </w:p>
    <w:p w14:paraId="7F45C1B1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Fundación para el Debido Proceso DPLF</w:t>
      </w:r>
    </w:p>
    <w:p w14:paraId="3224AD65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Servicios y Asesoría para la Paz A.C. (Serapaz)</w:t>
      </w:r>
    </w:p>
    <w:p w14:paraId="441CCC8A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Colectivo de Abogadas</w:t>
      </w:r>
    </w:p>
    <w:p w14:paraId="1FDFA399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Oxfam México</w:t>
      </w:r>
    </w:p>
    <w:p w14:paraId="6193F9C6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Consejo Civil Mexicano para la Silvicultura Sostenible CCMSS</w:t>
      </w:r>
    </w:p>
    <w:p w14:paraId="04E20EEE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Fundar, Centro de Análisis e Investigación A.C</w:t>
      </w:r>
    </w:p>
    <w:p w14:paraId="6F636672" w14:textId="5BECDC85" w:rsidR="00B40303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Proyecto de Derechos Económicos, Sociales y Culturales, A.C (ProDESC)</w:t>
      </w:r>
      <w:r w:rsidR="00CF7350" w:rsidRPr="00CF7350">
        <w:t xml:space="preserve"> </w:t>
      </w:r>
      <w:r w:rsidR="00CF7350" w:rsidRPr="00CF7350">
        <w:rPr>
          <w:rFonts w:ascii="Candara" w:eastAsia="Arial" w:hAnsi="Candara" w:cs="Arial"/>
          <w:sz w:val="18"/>
          <w:szCs w:val="18"/>
        </w:rPr>
        <w:t>Centro de Derechos Humanos Miguel Agustín Pro Juárez</w:t>
      </w:r>
    </w:p>
    <w:p w14:paraId="33360F35" w14:textId="77777777" w:rsidR="00CF7350" w:rsidRPr="00B23EE6" w:rsidRDefault="00CF735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</w:p>
    <w:p w14:paraId="535E2723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b/>
          <w:sz w:val="18"/>
          <w:szCs w:val="18"/>
        </w:rPr>
      </w:pPr>
      <w:r w:rsidRPr="00B23EE6">
        <w:rPr>
          <w:rFonts w:ascii="Candara" w:eastAsia="Arial" w:hAnsi="Candara" w:cs="Arial"/>
          <w:b/>
          <w:sz w:val="18"/>
          <w:szCs w:val="18"/>
        </w:rPr>
        <w:t>Estado de México</w:t>
      </w:r>
    </w:p>
    <w:p w14:paraId="42D82350" w14:textId="77777777" w:rsidR="00CF7350" w:rsidRDefault="00CF735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CF7350">
        <w:rPr>
          <w:rFonts w:ascii="Candara" w:eastAsia="Arial" w:hAnsi="Candara" w:cs="Arial"/>
          <w:sz w:val="18"/>
          <w:szCs w:val="18"/>
        </w:rPr>
        <w:t xml:space="preserve">Consejo de ancianos y aprendices de Papalotla </w:t>
      </w:r>
    </w:p>
    <w:p w14:paraId="5E105024" w14:textId="5DCDFFB8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Comunidad de Tepetlaoxtoc</w:t>
      </w:r>
    </w:p>
    <w:p w14:paraId="32DF5A88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 Francisco Magú</w:t>
      </w:r>
    </w:p>
    <w:p w14:paraId="3DA0EAFF" w14:textId="4D763D89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 xml:space="preserve">Consejo Supremo Indígena de </w:t>
      </w:r>
      <w:r w:rsidR="00AE2A96" w:rsidRPr="00B23EE6">
        <w:rPr>
          <w:rFonts w:ascii="Candara" w:eastAsia="Arial" w:hAnsi="Candara" w:cs="Arial"/>
          <w:sz w:val="18"/>
          <w:szCs w:val="18"/>
        </w:rPr>
        <w:t>San Francisco</w:t>
      </w:r>
      <w:r w:rsidRPr="00B23EE6">
        <w:rPr>
          <w:rFonts w:ascii="Candara" w:eastAsia="Arial" w:hAnsi="Candara" w:cs="Arial"/>
          <w:sz w:val="18"/>
          <w:szCs w:val="18"/>
        </w:rPr>
        <w:t xml:space="preserve"> Xochicuautla</w:t>
      </w:r>
    </w:p>
    <w:p w14:paraId="61641F70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Frente de Pueblos en Defensa de la Tierra (FPDT) – Atenco</w:t>
      </w:r>
    </w:p>
    <w:p w14:paraId="5916ED9E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b/>
          <w:sz w:val="18"/>
          <w:szCs w:val="18"/>
        </w:rPr>
      </w:pPr>
      <w:r w:rsidRPr="00B23EE6">
        <w:rPr>
          <w:rFonts w:ascii="Candara" w:eastAsia="Arial" w:hAnsi="Candara" w:cs="Arial"/>
          <w:b/>
          <w:sz w:val="18"/>
          <w:szCs w:val="18"/>
        </w:rPr>
        <w:t>Guerrero</w:t>
      </w:r>
    </w:p>
    <w:p w14:paraId="24A9E970" w14:textId="58115D77" w:rsidR="006762F3" w:rsidRDefault="006762F3" w:rsidP="006762F3">
      <w:pPr>
        <w:spacing w:line="276" w:lineRule="auto"/>
        <w:rPr>
          <w:rFonts w:ascii="Candara" w:eastAsia="Arial" w:hAnsi="Candara" w:cs="Arial"/>
          <w:bCs/>
        </w:rPr>
      </w:pPr>
      <w:r w:rsidRPr="006762F3">
        <w:rPr>
          <w:rFonts w:cstheme="minorHAnsi"/>
          <w:bCs/>
          <w:lang w:val="es-ES"/>
        </w:rPr>
        <w:t>Colectivo Cochiauxochitl</w:t>
      </w:r>
    </w:p>
    <w:p w14:paraId="5FA6AFBF" w14:textId="16465EA7" w:rsidR="00B40303" w:rsidRPr="006762F3" w:rsidRDefault="004154A0" w:rsidP="006762F3">
      <w:pPr>
        <w:spacing w:line="276" w:lineRule="auto"/>
        <w:rPr>
          <w:rFonts w:ascii="Candara" w:eastAsia="Arial" w:hAnsi="Candara" w:cs="Arial"/>
          <w:bCs/>
        </w:rPr>
      </w:pPr>
      <w:r w:rsidRPr="00B23EE6">
        <w:rPr>
          <w:rFonts w:ascii="Candara" w:eastAsia="Arial" w:hAnsi="Candara" w:cs="Arial"/>
          <w:sz w:val="18"/>
          <w:szCs w:val="18"/>
        </w:rPr>
        <w:t>Centro de Derechos Humanos de la Montaña Tlachinollan</w:t>
      </w:r>
    </w:p>
    <w:p w14:paraId="18B11B10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Coordinadora Regional de Autoridades Comunitarias- Policía Comunitaria (CRAC-PC)</w:t>
      </w:r>
    </w:p>
    <w:p w14:paraId="5D680522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Enlace Región Montaña Alta</w:t>
      </w:r>
    </w:p>
    <w:p w14:paraId="7A99DEC3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b/>
          <w:sz w:val="18"/>
          <w:szCs w:val="18"/>
        </w:rPr>
      </w:pPr>
      <w:r w:rsidRPr="00B23EE6">
        <w:rPr>
          <w:rFonts w:ascii="Candara" w:eastAsia="Arial" w:hAnsi="Candara" w:cs="Arial"/>
          <w:b/>
          <w:sz w:val="18"/>
          <w:szCs w:val="18"/>
        </w:rPr>
        <w:t>Jalisco</w:t>
      </w:r>
    </w:p>
    <w:p w14:paraId="7C03D0E1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 Lorenzo Azqueltán</w:t>
      </w:r>
    </w:p>
    <w:p w14:paraId="39713343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Comunidad de Indígena de Tepizoac</w:t>
      </w:r>
    </w:p>
    <w:p w14:paraId="46C85DFE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b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 Juan de los Potreros</w:t>
      </w:r>
    </w:p>
    <w:p w14:paraId="0FCAAC26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b/>
          <w:sz w:val="18"/>
          <w:szCs w:val="18"/>
        </w:rPr>
      </w:pPr>
      <w:r w:rsidRPr="00B23EE6">
        <w:rPr>
          <w:rFonts w:ascii="Candara" w:eastAsia="Arial" w:hAnsi="Candara" w:cs="Arial"/>
          <w:b/>
          <w:sz w:val="18"/>
          <w:szCs w:val="18"/>
        </w:rPr>
        <w:t>Michoacán</w:t>
      </w:r>
    </w:p>
    <w:p w14:paraId="77EEB28F" w14:textId="55C7BF4A" w:rsidR="002C0C90" w:rsidRDefault="00CF7350">
      <w:pPr>
        <w:spacing w:after="0" w:line="276" w:lineRule="auto"/>
        <w:rPr>
          <w:rFonts w:ascii="Arial" w:eastAsia="Arial" w:hAnsi="Arial" w:cs="Arial"/>
          <w:sz w:val="18"/>
          <w:szCs w:val="18"/>
        </w:rPr>
      </w:pPr>
      <w:r w:rsidRPr="00CF7350">
        <w:rPr>
          <w:rFonts w:ascii="Arial" w:eastAsia="Arial" w:hAnsi="Arial" w:cs="Arial"/>
          <w:sz w:val="18"/>
          <w:szCs w:val="18"/>
        </w:rPr>
        <w:t xml:space="preserve">comunidad indígena de Cheranástico </w:t>
      </w:r>
    </w:p>
    <w:p w14:paraId="6D3ADD3B" w14:textId="4ED90DAE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Arial" w:eastAsia="Arial" w:hAnsi="Arial" w:cs="Arial"/>
          <w:sz w:val="18"/>
          <w:szCs w:val="18"/>
        </w:rPr>
        <w:t>​​</w:t>
      </w:r>
      <w:r w:rsidRPr="00B23EE6">
        <w:rPr>
          <w:rFonts w:ascii="Candara" w:eastAsia="Arial" w:hAnsi="Candara" w:cs="Arial"/>
          <w:sz w:val="18"/>
          <w:szCs w:val="18"/>
        </w:rPr>
        <w:t>Consejo Ciudadano Indígena de Nahuatzen</w:t>
      </w:r>
    </w:p>
    <w:p w14:paraId="06461FD1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Santa María Ostula</w:t>
      </w:r>
    </w:p>
    <w:p w14:paraId="4B3F404F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Comunidad de Cherán</w:t>
      </w:r>
    </w:p>
    <w:p w14:paraId="5492F70E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Comunidad de Comachuén</w:t>
      </w:r>
    </w:p>
    <w:p w14:paraId="251CC48E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Carapan</w:t>
      </w:r>
    </w:p>
    <w:p w14:paraId="5BAD47B6" w14:textId="59C1D26E" w:rsidR="00B40303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Cheranatzicurín</w:t>
      </w:r>
    </w:p>
    <w:p w14:paraId="7BB2AFC2" w14:textId="7E57C903" w:rsidR="00CF7350" w:rsidRPr="00B23EE6" w:rsidRDefault="00CF735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CF7350">
        <w:rPr>
          <w:rFonts w:ascii="Candara" w:eastAsia="Arial" w:hAnsi="Candara" w:cs="Arial"/>
          <w:sz w:val="18"/>
          <w:szCs w:val="18"/>
        </w:rPr>
        <w:t>colectivo ESHENI</w:t>
      </w:r>
    </w:p>
    <w:p w14:paraId="18446BD8" w14:textId="77777777" w:rsidR="00073429" w:rsidRDefault="00073429">
      <w:pPr>
        <w:spacing w:after="0" w:line="276" w:lineRule="auto"/>
        <w:rPr>
          <w:rFonts w:ascii="Candara" w:eastAsia="Arial" w:hAnsi="Candara" w:cs="Arial"/>
          <w:b/>
          <w:sz w:val="18"/>
          <w:szCs w:val="18"/>
        </w:rPr>
      </w:pPr>
      <w:r>
        <w:rPr>
          <w:rFonts w:ascii="Candara" w:eastAsia="Arial" w:hAnsi="Candara" w:cs="Arial"/>
          <w:b/>
          <w:sz w:val="18"/>
          <w:szCs w:val="18"/>
        </w:rPr>
        <w:t>Nayarit</w:t>
      </w:r>
    </w:p>
    <w:p w14:paraId="22DA44BC" w14:textId="46E90CF0" w:rsidR="00CF7350" w:rsidRPr="00CF7350" w:rsidRDefault="00073429" w:rsidP="00CF7350">
      <w:pPr>
        <w:spacing w:after="0" w:line="276" w:lineRule="auto"/>
        <w:rPr>
          <w:rFonts w:ascii="Candara" w:eastAsia="Arial" w:hAnsi="Candara" w:cs="Arial"/>
          <w:bCs/>
          <w:sz w:val="18"/>
          <w:szCs w:val="18"/>
        </w:rPr>
      </w:pPr>
      <w:r w:rsidRPr="00073429">
        <w:rPr>
          <w:rFonts w:ascii="Candara" w:eastAsia="Arial" w:hAnsi="Candara" w:cs="Arial"/>
          <w:bCs/>
          <w:sz w:val="18"/>
          <w:szCs w:val="18"/>
        </w:rPr>
        <w:t>Jazmín El Coquito</w:t>
      </w:r>
      <w:r w:rsidR="00CF7350" w:rsidRPr="00CF7350">
        <w:t xml:space="preserve"> </w:t>
      </w:r>
      <w:r w:rsidR="00CF7350" w:rsidRPr="00CF7350">
        <w:rPr>
          <w:rFonts w:ascii="Candara" w:eastAsia="Arial" w:hAnsi="Candara" w:cs="Arial"/>
          <w:bCs/>
          <w:sz w:val="18"/>
          <w:szCs w:val="18"/>
        </w:rPr>
        <w:t>Centro para el Desarrollo social y sustentabilidad Nuiwari A.C.</w:t>
      </w:r>
    </w:p>
    <w:p w14:paraId="16EEFB84" w14:textId="1CB0D506" w:rsidR="00073429" w:rsidRDefault="00CF7350" w:rsidP="00CF7350">
      <w:pPr>
        <w:spacing w:after="0" w:line="276" w:lineRule="auto"/>
        <w:rPr>
          <w:rFonts w:ascii="Candara" w:eastAsia="Arial" w:hAnsi="Candara" w:cs="Arial"/>
          <w:bCs/>
          <w:sz w:val="18"/>
          <w:szCs w:val="18"/>
        </w:rPr>
      </w:pPr>
      <w:r w:rsidRPr="00CF7350">
        <w:rPr>
          <w:rFonts w:ascii="Candara" w:eastAsia="Arial" w:hAnsi="Candara" w:cs="Arial"/>
          <w:bCs/>
          <w:sz w:val="18"/>
          <w:szCs w:val="18"/>
        </w:rPr>
        <w:t>Agua Aceda, Municipio de Rosamorada</w:t>
      </w:r>
    </w:p>
    <w:p w14:paraId="4745C85A" w14:textId="77777777" w:rsidR="00CF7350" w:rsidRPr="00073429" w:rsidRDefault="00CF7350">
      <w:pPr>
        <w:spacing w:after="0" w:line="276" w:lineRule="auto"/>
        <w:rPr>
          <w:rFonts w:ascii="Candara" w:eastAsia="Arial" w:hAnsi="Candara" w:cs="Arial"/>
          <w:bCs/>
          <w:sz w:val="18"/>
          <w:szCs w:val="18"/>
        </w:rPr>
      </w:pPr>
    </w:p>
    <w:p w14:paraId="21A4FFF0" w14:textId="52620F3A" w:rsidR="00B40303" w:rsidRPr="00B23EE6" w:rsidRDefault="004154A0">
      <w:pPr>
        <w:spacing w:after="0" w:line="276" w:lineRule="auto"/>
        <w:rPr>
          <w:rFonts w:ascii="Candara" w:eastAsia="Arial" w:hAnsi="Candara" w:cs="Arial"/>
          <w:b/>
          <w:sz w:val="18"/>
          <w:szCs w:val="18"/>
        </w:rPr>
      </w:pPr>
      <w:r w:rsidRPr="00B23EE6">
        <w:rPr>
          <w:rFonts w:ascii="Candara" w:eastAsia="Arial" w:hAnsi="Candara" w:cs="Arial"/>
          <w:b/>
          <w:sz w:val="18"/>
          <w:szCs w:val="18"/>
        </w:rPr>
        <w:t>Oaxaca</w:t>
      </w:r>
    </w:p>
    <w:p w14:paraId="51FB6677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Enlace Región Tlaxiaco</w:t>
      </w:r>
    </w:p>
    <w:p w14:paraId="3496B9A0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 Sebastián Ocotlán</w:t>
      </w:r>
    </w:p>
    <w:p w14:paraId="155BF32A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 Jacinto Ocotlán</w:t>
      </w:r>
    </w:p>
    <w:p w14:paraId="038C430A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Tejas de Morelos</w:t>
      </w:r>
    </w:p>
    <w:p w14:paraId="36F493A0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 Felipe Apostol</w:t>
      </w:r>
    </w:p>
    <w:p w14:paraId="5FD0356B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 Matías Chilazao</w:t>
      </w:r>
    </w:p>
    <w:p w14:paraId="519E30F9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Maguey Largo, Oaxaca</w:t>
      </w:r>
    </w:p>
    <w:p w14:paraId="3CC997E6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El porvenir, Oaxaca</w:t>
      </w:r>
    </w:p>
    <w:p w14:paraId="1CD52B6C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Tonelhuayotzin Nuestra Raíz A.C.</w:t>
      </w:r>
    </w:p>
    <w:p w14:paraId="38EF920C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Servicios del Pueblo Mixe (SER A.C.)</w:t>
      </w:r>
    </w:p>
    <w:p w14:paraId="59C29898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Enlace Comunicación y Capacitación A.C.</w:t>
      </w:r>
    </w:p>
    <w:p w14:paraId="2F35DD36" w14:textId="6E60B7BD" w:rsidR="006762F3" w:rsidRPr="006762F3" w:rsidRDefault="004154A0">
      <w:pPr>
        <w:spacing w:after="0" w:line="276" w:lineRule="auto"/>
      </w:pPr>
      <w:r w:rsidRPr="00B23EE6">
        <w:rPr>
          <w:rFonts w:ascii="Candara" w:eastAsia="Arial" w:hAnsi="Candara" w:cs="Arial"/>
          <w:sz w:val="18"/>
          <w:szCs w:val="18"/>
        </w:rPr>
        <w:t>Coordinadora de Pueblos Unidos por el Cuidado y Defensa del Agua (COPUDA)</w:t>
      </w:r>
      <w:r w:rsidR="006762F3" w:rsidRPr="006762F3">
        <w:t xml:space="preserve"> </w:t>
      </w:r>
    </w:p>
    <w:p w14:paraId="3234718C" w14:textId="0F75C300" w:rsidR="006762F3" w:rsidRDefault="006762F3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6762F3">
        <w:rPr>
          <w:rFonts w:ascii="Candara" w:eastAsia="Arial" w:hAnsi="Candara" w:cs="Arial"/>
          <w:sz w:val="18"/>
          <w:szCs w:val="18"/>
        </w:rPr>
        <w:t xml:space="preserve">Consejo estatal de derechos indígenas sección Mixe </w:t>
      </w:r>
    </w:p>
    <w:p w14:paraId="1964EEF1" w14:textId="45259FE8" w:rsidR="00B40303" w:rsidRPr="00B23EE6" w:rsidRDefault="006762F3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>
        <w:rPr>
          <w:rFonts w:ascii="Candara" w:eastAsia="Arial" w:hAnsi="Candara" w:cs="Arial"/>
          <w:sz w:val="18"/>
          <w:szCs w:val="18"/>
        </w:rPr>
        <w:t>Conse</w:t>
      </w:r>
      <w:r w:rsidRPr="006762F3">
        <w:rPr>
          <w:rFonts w:ascii="Candara" w:eastAsia="Arial" w:hAnsi="Candara" w:cs="Arial"/>
          <w:sz w:val="18"/>
          <w:szCs w:val="18"/>
        </w:rPr>
        <w:t>jo estatal de Pueblos Indígenas y Afromexicanos Coatecas Altas</w:t>
      </w:r>
    </w:p>
    <w:p w14:paraId="502F405B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 Isidro Zegache</w:t>
      </w:r>
    </w:p>
    <w:p w14:paraId="3FC4D4BA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La Barda Paso de Piedras</w:t>
      </w:r>
    </w:p>
    <w:p w14:paraId="7D21AC19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 Antonino Castillo Velasco</w:t>
      </w:r>
    </w:p>
    <w:p w14:paraId="0FD434B2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Santiago Apóstol</w:t>
      </w:r>
    </w:p>
    <w:p w14:paraId="5AF63CA5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Santa Ana Zagache</w:t>
      </w:r>
    </w:p>
    <w:p w14:paraId="338177AF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 Pedro Mártir</w:t>
      </w:r>
    </w:p>
    <w:p w14:paraId="08D94414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 Martín Tilcajete</w:t>
      </w:r>
    </w:p>
    <w:p w14:paraId="12155C08" w14:textId="5EEA0BA8" w:rsidR="00B40303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San Pedro Apóstol</w:t>
      </w:r>
    </w:p>
    <w:p w14:paraId="53CE0F03" w14:textId="77777777" w:rsidR="006762F3" w:rsidRPr="00B23EE6" w:rsidRDefault="006762F3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</w:p>
    <w:p w14:paraId="58784B30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Asunción Ocotlán</w:t>
      </w:r>
    </w:p>
    <w:p w14:paraId="19E957B1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Servicios para una Educación Alternativa (EDUCA)</w:t>
      </w:r>
    </w:p>
    <w:p w14:paraId="27D5E051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CDI Flor y Canto A.C.</w:t>
      </w:r>
    </w:p>
    <w:p w14:paraId="530B540C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Comité en Defensa de los Derechos Humanos y de los Bienes Comunales de Unión Hidalgo</w:t>
      </w:r>
    </w:p>
    <w:p w14:paraId="74A43B47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b/>
          <w:sz w:val="18"/>
          <w:szCs w:val="18"/>
        </w:rPr>
      </w:pPr>
      <w:r w:rsidRPr="00B23EE6">
        <w:rPr>
          <w:rFonts w:ascii="Candara" w:eastAsia="Arial" w:hAnsi="Candara" w:cs="Arial"/>
          <w:b/>
          <w:sz w:val="18"/>
          <w:szCs w:val="18"/>
        </w:rPr>
        <w:t>Puebla</w:t>
      </w:r>
    </w:p>
    <w:p w14:paraId="5B831AB6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Colectivo Kalakgpaliw parte del semillero de mujeres defensoras de nuestros territorios</w:t>
      </w:r>
    </w:p>
    <w:p w14:paraId="4FA4A523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b/>
          <w:sz w:val="18"/>
          <w:szCs w:val="18"/>
        </w:rPr>
      </w:pPr>
      <w:r w:rsidRPr="00B23EE6">
        <w:rPr>
          <w:rFonts w:ascii="Candara" w:eastAsia="Arial" w:hAnsi="Candara" w:cs="Arial"/>
          <w:b/>
          <w:sz w:val="18"/>
          <w:szCs w:val="18"/>
        </w:rPr>
        <w:t>Quinta Roo</w:t>
      </w:r>
    </w:p>
    <w:p w14:paraId="7A601491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U Yich Lu'um</w:t>
      </w:r>
    </w:p>
    <w:p w14:paraId="5301EB3F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Kanan derechos humanos</w:t>
      </w:r>
    </w:p>
    <w:p w14:paraId="0BAAB15F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b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Colectivo de Comunidades Mayas de los Chenes</w:t>
      </w:r>
    </w:p>
    <w:p w14:paraId="2E63490D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b/>
          <w:sz w:val="18"/>
          <w:szCs w:val="18"/>
        </w:rPr>
      </w:pPr>
      <w:r w:rsidRPr="00B23EE6">
        <w:rPr>
          <w:rFonts w:ascii="Candara" w:eastAsia="Arial" w:hAnsi="Candara" w:cs="Arial"/>
          <w:b/>
          <w:sz w:val="18"/>
          <w:szCs w:val="18"/>
        </w:rPr>
        <w:t>San Luis Potosí</w:t>
      </w:r>
    </w:p>
    <w:p w14:paraId="31F652C3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Tlalij, Yolojtli uan Nemililistlij A. C.</w:t>
      </w:r>
    </w:p>
    <w:p w14:paraId="51D1D0EA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 xml:space="preserve">SEDEPAC Huasteca </w:t>
      </w:r>
    </w:p>
    <w:p w14:paraId="7948852F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Red de Mujeres Artesanas, Cocineras Tradicionales y Productoras del Campo de la Huasteca Potosina.</w:t>
      </w:r>
    </w:p>
    <w:p w14:paraId="6E2A56A8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Observatorio Indígena.</w:t>
      </w:r>
    </w:p>
    <w:p w14:paraId="694B4B29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Centro Ceremonial Tenek.</w:t>
      </w:r>
    </w:p>
    <w:p w14:paraId="088F65E6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COCIHP A. C.</w:t>
      </w:r>
    </w:p>
    <w:p w14:paraId="0044E1A7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Autoridades de comunidades de los municipios de Axtla, Coxcatlan, Huehuetlán y Xilitla.</w:t>
      </w:r>
    </w:p>
    <w:p w14:paraId="6D9186E0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b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Xochitzotlajmani</w:t>
      </w:r>
    </w:p>
    <w:p w14:paraId="02F03CF6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b/>
          <w:sz w:val="18"/>
          <w:szCs w:val="18"/>
        </w:rPr>
      </w:pPr>
      <w:r w:rsidRPr="00B23EE6">
        <w:rPr>
          <w:rFonts w:ascii="Candara" w:eastAsia="Arial" w:hAnsi="Candara" w:cs="Arial"/>
          <w:b/>
          <w:sz w:val="18"/>
          <w:szCs w:val="18"/>
        </w:rPr>
        <w:t>Sonora</w:t>
      </w:r>
    </w:p>
    <w:p w14:paraId="555F5559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Pueblo de Vícam</w:t>
      </w:r>
    </w:p>
    <w:p w14:paraId="455A2913" w14:textId="77777777" w:rsidR="00B40303" w:rsidRPr="00B23EE6" w:rsidRDefault="004154A0">
      <w:pPr>
        <w:spacing w:after="0" w:line="276" w:lineRule="auto"/>
        <w:rPr>
          <w:rFonts w:ascii="Candara" w:eastAsia="Arial" w:hAnsi="Candara" w:cs="Arial"/>
          <w:b/>
          <w:sz w:val="18"/>
          <w:szCs w:val="18"/>
        </w:rPr>
      </w:pPr>
      <w:r w:rsidRPr="00B23EE6">
        <w:rPr>
          <w:rFonts w:ascii="Candara" w:eastAsia="Arial" w:hAnsi="Candara" w:cs="Arial"/>
          <w:b/>
          <w:sz w:val="18"/>
          <w:szCs w:val="18"/>
        </w:rPr>
        <w:t>Veracruz</w:t>
      </w:r>
    </w:p>
    <w:p w14:paraId="2EE6A468" w14:textId="17CC65B9" w:rsidR="00B40303" w:rsidRDefault="004154A0">
      <w:pPr>
        <w:spacing w:after="0" w:line="276" w:lineRule="auto"/>
        <w:rPr>
          <w:rFonts w:ascii="Candara" w:eastAsia="Arial" w:hAnsi="Candara" w:cs="Arial"/>
          <w:sz w:val="18"/>
          <w:szCs w:val="18"/>
        </w:rPr>
      </w:pPr>
      <w:r w:rsidRPr="00B23EE6">
        <w:rPr>
          <w:rFonts w:ascii="Candara" w:eastAsia="Arial" w:hAnsi="Candara" w:cs="Arial"/>
          <w:sz w:val="18"/>
          <w:szCs w:val="18"/>
        </w:rPr>
        <w:t>Colectivo Kalakgpaliw parte del semillero de mujeres defensoras de nuestros territorios</w:t>
      </w:r>
    </w:p>
    <w:p w14:paraId="6B6B8C3B" w14:textId="6240D101" w:rsidR="00B40303" w:rsidRPr="006762F3" w:rsidRDefault="006762F3">
      <w:pPr>
        <w:spacing w:after="0" w:line="276" w:lineRule="auto"/>
        <w:rPr>
          <w:rFonts w:ascii="Candara" w:eastAsia="Arial" w:hAnsi="Candara" w:cs="Arial"/>
          <w:b/>
          <w:bCs/>
          <w:sz w:val="18"/>
          <w:szCs w:val="18"/>
        </w:rPr>
      </w:pPr>
      <w:r w:rsidRPr="006762F3">
        <w:rPr>
          <w:rFonts w:ascii="Candara" w:eastAsia="Arial" w:hAnsi="Candara" w:cs="Arial"/>
          <w:b/>
          <w:bCs/>
          <w:sz w:val="18"/>
          <w:szCs w:val="18"/>
        </w:rPr>
        <w:t>Yucatán</w:t>
      </w:r>
    </w:p>
    <w:p w14:paraId="613DEFD6" w14:textId="5EC328E1" w:rsidR="006762F3" w:rsidRPr="006762F3" w:rsidRDefault="006762F3">
      <w:pPr>
        <w:spacing w:after="0" w:line="276" w:lineRule="auto"/>
        <w:rPr>
          <w:rFonts w:ascii="Candara" w:eastAsia="Arial" w:hAnsi="Candara" w:cs="Arial"/>
          <w:bCs/>
        </w:rPr>
        <w:sectPr w:rsidR="006762F3" w:rsidRPr="006762F3">
          <w:type w:val="continuous"/>
          <w:pgSz w:w="12240" w:h="15840"/>
          <w:pgMar w:top="1440" w:right="1440" w:bottom="1440" w:left="1440" w:header="720" w:footer="720" w:gutter="0"/>
          <w:cols w:num="3" w:space="720" w:equalWidth="0">
            <w:col w:w="2870" w:space="113"/>
            <w:col w:w="2870" w:space="113"/>
            <w:col w:w="2870" w:space="0"/>
          </w:cols>
        </w:sectPr>
      </w:pPr>
      <w:r w:rsidRPr="006762F3">
        <w:rPr>
          <w:rFonts w:cstheme="minorHAnsi"/>
          <w:bCs/>
          <w:lang w:val="es-ES"/>
        </w:rPr>
        <w:t>Colectivo U Yich Lu’um A.C</w:t>
      </w:r>
    </w:p>
    <w:p w14:paraId="0E359495" w14:textId="77777777" w:rsidR="00B40303" w:rsidRPr="00B23EE6" w:rsidRDefault="00B40303">
      <w:pPr>
        <w:spacing w:line="240" w:lineRule="auto"/>
        <w:rPr>
          <w:rFonts w:ascii="Candara" w:eastAsia="Arial" w:hAnsi="Candara" w:cs="Arial"/>
          <w:b/>
        </w:rPr>
      </w:pPr>
    </w:p>
    <w:p w14:paraId="3891D02D" w14:textId="77777777" w:rsidR="00B40303" w:rsidRPr="00B23EE6" w:rsidRDefault="004154A0">
      <w:pPr>
        <w:spacing w:line="240" w:lineRule="auto"/>
        <w:jc w:val="right"/>
        <w:rPr>
          <w:rFonts w:ascii="Candara" w:eastAsia="Arial" w:hAnsi="Candara" w:cs="Arial"/>
          <w:b/>
        </w:rPr>
      </w:pPr>
      <w:r w:rsidRPr="00B23EE6">
        <w:rPr>
          <w:rFonts w:ascii="Candara" w:eastAsia="Arial" w:hAnsi="Candara" w:cs="Arial"/>
          <w:b/>
        </w:rPr>
        <w:lastRenderedPageBreak/>
        <w:t>Contactos de prensa:</w:t>
      </w:r>
    </w:p>
    <w:p w14:paraId="4CEC2317" w14:textId="77777777" w:rsidR="00B40303" w:rsidRPr="00B23EE6" w:rsidRDefault="004154A0">
      <w:pPr>
        <w:spacing w:line="240" w:lineRule="auto"/>
        <w:jc w:val="right"/>
        <w:rPr>
          <w:rFonts w:ascii="Candara" w:eastAsia="Arial" w:hAnsi="Candara" w:cs="Arial"/>
          <w:b/>
        </w:rPr>
      </w:pPr>
      <w:r w:rsidRPr="00B23EE6">
        <w:rPr>
          <w:rFonts w:ascii="Candara" w:eastAsia="Arial" w:hAnsi="Candara" w:cs="Arial"/>
        </w:rPr>
        <w:t xml:space="preserve">Cecilia Navarro | </w:t>
      </w:r>
      <w:hyperlink r:id="rId9">
        <w:r w:rsidRPr="00B23EE6">
          <w:rPr>
            <w:rFonts w:ascii="Candara" w:eastAsia="Arial" w:hAnsi="Candara" w:cs="Arial"/>
            <w:b/>
            <w:color w:val="1155CC"/>
            <w:u w:val="single"/>
          </w:rPr>
          <w:t>cecilianavarro@ccmss.org.mx</w:t>
        </w:r>
      </w:hyperlink>
      <w:r w:rsidRPr="00B23EE6">
        <w:rPr>
          <w:rFonts w:ascii="Candara" w:eastAsia="Arial" w:hAnsi="Candara" w:cs="Arial"/>
          <w:b/>
        </w:rPr>
        <w:t xml:space="preserve"> </w:t>
      </w:r>
    </w:p>
    <w:p w14:paraId="1A0B13E8" w14:textId="77777777" w:rsidR="00B40303" w:rsidRPr="00B23EE6" w:rsidRDefault="004154A0">
      <w:pPr>
        <w:spacing w:line="240" w:lineRule="auto"/>
        <w:jc w:val="right"/>
        <w:rPr>
          <w:rFonts w:ascii="Candara" w:eastAsia="Arial" w:hAnsi="Candara" w:cs="Arial"/>
          <w:b/>
        </w:rPr>
      </w:pPr>
      <w:r w:rsidRPr="00B23EE6">
        <w:rPr>
          <w:rFonts w:ascii="Candara" w:eastAsia="Arial" w:hAnsi="Candara" w:cs="Arial"/>
        </w:rPr>
        <w:t xml:space="preserve">Daniel Islas | 55 2503 0298 | </w:t>
      </w:r>
      <w:hyperlink r:id="rId10">
        <w:r w:rsidRPr="00B23EE6">
          <w:rPr>
            <w:rFonts w:ascii="Candara" w:eastAsia="Arial" w:hAnsi="Candara" w:cs="Arial"/>
            <w:b/>
            <w:color w:val="1155CC"/>
            <w:u w:val="single"/>
          </w:rPr>
          <w:t>contenidos@serapaz.org.mx</w:t>
        </w:r>
      </w:hyperlink>
      <w:r w:rsidRPr="00B23EE6">
        <w:rPr>
          <w:rFonts w:ascii="Candara" w:eastAsia="Arial" w:hAnsi="Candara" w:cs="Arial"/>
          <w:b/>
        </w:rPr>
        <w:t xml:space="preserve"> </w:t>
      </w:r>
    </w:p>
    <w:p w14:paraId="360769FF" w14:textId="67AD6E9B" w:rsidR="00B40303" w:rsidRPr="00B23EE6" w:rsidRDefault="00C80171">
      <w:pPr>
        <w:spacing w:line="240" w:lineRule="auto"/>
        <w:jc w:val="right"/>
        <w:rPr>
          <w:rFonts w:ascii="Candara" w:eastAsia="Candara" w:hAnsi="Candara" w:cs="Candara"/>
        </w:rPr>
      </w:pPr>
      <w:r>
        <w:rPr>
          <w:rFonts w:ascii="Candara" w:eastAsia="Arial" w:hAnsi="Candara" w:cs="Arial"/>
        </w:rPr>
        <w:t xml:space="preserve">Nadir Quiroz </w:t>
      </w:r>
      <w:r w:rsidR="004154A0" w:rsidRPr="00B23EE6">
        <w:rPr>
          <w:rFonts w:ascii="Candara" w:eastAsia="Arial" w:hAnsi="Candara" w:cs="Arial"/>
        </w:rPr>
        <w:t xml:space="preserve">| </w:t>
      </w:r>
      <w:r>
        <w:rPr>
          <w:rFonts w:ascii="Candara" w:eastAsia="Arial" w:hAnsi="Candara" w:cs="Arial"/>
        </w:rPr>
        <w:t>951 1231 9250</w:t>
      </w:r>
      <w:r w:rsidR="004154A0" w:rsidRPr="00B23EE6">
        <w:rPr>
          <w:rFonts w:ascii="Candara" w:eastAsia="Arial" w:hAnsi="Candara" w:cs="Arial"/>
        </w:rPr>
        <w:t xml:space="preserve">| </w:t>
      </w:r>
      <w:hyperlink r:id="rId11" w:history="1">
        <w:r w:rsidR="002C0C90" w:rsidRPr="00CC5060">
          <w:rPr>
            <w:rStyle w:val="Hipervnculo"/>
            <w:rFonts w:ascii="Candara" w:eastAsia="Arial" w:hAnsi="Candara" w:cs="Arial"/>
            <w:b/>
          </w:rPr>
          <w:t>nadirqrz@gmail.com</w:t>
        </w:r>
      </w:hyperlink>
      <w:r w:rsidR="004154A0" w:rsidRPr="00B23EE6">
        <w:rPr>
          <w:rFonts w:ascii="Candara" w:eastAsia="Arial" w:hAnsi="Candara" w:cs="Arial"/>
        </w:rPr>
        <w:t xml:space="preserve"> </w:t>
      </w:r>
    </w:p>
    <w:sectPr w:rsidR="00B40303" w:rsidRPr="00B23EE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3AFC" w14:textId="77777777" w:rsidR="003D15D9" w:rsidRDefault="003D15D9">
      <w:pPr>
        <w:spacing w:after="0" w:line="240" w:lineRule="auto"/>
      </w:pPr>
      <w:r>
        <w:separator/>
      </w:r>
    </w:p>
  </w:endnote>
  <w:endnote w:type="continuationSeparator" w:id="0">
    <w:p w14:paraId="75AEA675" w14:textId="77777777" w:rsidR="003D15D9" w:rsidRDefault="003D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088B" w14:textId="77777777" w:rsidR="003D15D9" w:rsidRDefault="003D15D9">
      <w:pPr>
        <w:spacing w:after="0" w:line="240" w:lineRule="auto"/>
      </w:pPr>
      <w:r>
        <w:separator/>
      </w:r>
    </w:p>
  </w:footnote>
  <w:footnote w:type="continuationSeparator" w:id="0">
    <w:p w14:paraId="2271F5E0" w14:textId="77777777" w:rsidR="003D15D9" w:rsidRDefault="003D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5532" w14:textId="77777777" w:rsidR="00B40303" w:rsidRDefault="004154A0">
    <w:pPr>
      <w:jc w:val="center"/>
    </w:pPr>
    <w:r>
      <w:rPr>
        <w:noProof/>
      </w:rPr>
      <w:drawing>
        <wp:inline distT="114300" distB="114300" distL="114300" distR="114300" wp14:anchorId="5A563C64" wp14:editId="3957C037">
          <wp:extent cx="658234" cy="82391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23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F2A8" w14:textId="77777777" w:rsidR="00B40303" w:rsidRDefault="004154A0">
    <w:pPr>
      <w:jc w:val="center"/>
    </w:pPr>
    <w:r>
      <w:rPr>
        <w:noProof/>
      </w:rPr>
      <w:drawing>
        <wp:inline distT="114300" distB="114300" distL="114300" distR="114300" wp14:anchorId="7675C96E" wp14:editId="1FBD7DCB">
          <wp:extent cx="1400175" cy="175602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1756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CEE"/>
    <w:multiLevelType w:val="multilevel"/>
    <w:tmpl w:val="CBFE7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C83F63"/>
    <w:multiLevelType w:val="hybridMultilevel"/>
    <w:tmpl w:val="D35E3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73469"/>
    <w:multiLevelType w:val="hybridMultilevel"/>
    <w:tmpl w:val="B1E4E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701751">
    <w:abstractNumId w:val="0"/>
  </w:num>
  <w:num w:numId="2" w16cid:durableId="673656108">
    <w:abstractNumId w:val="1"/>
  </w:num>
  <w:num w:numId="3" w16cid:durableId="1021005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03"/>
    <w:rsid w:val="00073429"/>
    <w:rsid w:val="000830A6"/>
    <w:rsid w:val="000A7286"/>
    <w:rsid w:val="000D507A"/>
    <w:rsid w:val="0013239B"/>
    <w:rsid w:val="001555DE"/>
    <w:rsid w:val="002A53A6"/>
    <w:rsid w:val="002B5790"/>
    <w:rsid w:val="002C0C90"/>
    <w:rsid w:val="002C6118"/>
    <w:rsid w:val="002C6D1E"/>
    <w:rsid w:val="002D14DC"/>
    <w:rsid w:val="002F04BD"/>
    <w:rsid w:val="00302309"/>
    <w:rsid w:val="003277A5"/>
    <w:rsid w:val="00344AA9"/>
    <w:rsid w:val="003D15D9"/>
    <w:rsid w:val="004154A0"/>
    <w:rsid w:val="00461382"/>
    <w:rsid w:val="004844BC"/>
    <w:rsid w:val="004E3E0F"/>
    <w:rsid w:val="004F687C"/>
    <w:rsid w:val="00597479"/>
    <w:rsid w:val="00606274"/>
    <w:rsid w:val="0067094E"/>
    <w:rsid w:val="006762F3"/>
    <w:rsid w:val="0068645A"/>
    <w:rsid w:val="00727E92"/>
    <w:rsid w:val="007356B9"/>
    <w:rsid w:val="007620EB"/>
    <w:rsid w:val="0078209F"/>
    <w:rsid w:val="007C722B"/>
    <w:rsid w:val="00804250"/>
    <w:rsid w:val="0088015E"/>
    <w:rsid w:val="008E6A52"/>
    <w:rsid w:val="00930DD9"/>
    <w:rsid w:val="0099552C"/>
    <w:rsid w:val="009C0F26"/>
    <w:rsid w:val="00A07279"/>
    <w:rsid w:val="00A82798"/>
    <w:rsid w:val="00AC42BA"/>
    <w:rsid w:val="00AE2A96"/>
    <w:rsid w:val="00B23EE6"/>
    <w:rsid w:val="00B40303"/>
    <w:rsid w:val="00B4258A"/>
    <w:rsid w:val="00C4797D"/>
    <w:rsid w:val="00C80171"/>
    <w:rsid w:val="00CC5412"/>
    <w:rsid w:val="00CF7350"/>
    <w:rsid w:val="00D162DB"/>
    <w:rsid w:val="00DB3A9D"/>
    <w:rsid w:val="00E00FDD"/>
    <w:rsid w:val="00E54F1A"/>
    <w:rsid w:val="00EC0519"/>
    <w:rsid w:val="00EE3FD0"/>
    <w:rsid w:val="00F8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2CB5"/>
  <w15:docId w15:val="{798028CF-F9F5-477F-B678-74AB9A8B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E6A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017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0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dirqrz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tenidos@serapaz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cilianavarro@ccmss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6</Pages>
  <Words>1854</Words>
  <Characters>10198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dcterms:created xsi:type="dcterms:W3CDTF">2022-10-07T00:14:00Z</dcterms:created>
  <dcterms:modified xsi:type="dcterms:W3CDTF">2022-10-07T19:21:00Z</dcterms:modified>
</cp:coreProperties>
</file>